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6A4" w:rsidRPr="004744F5" w:rsidRDefault="00CC0EC5" w:rsidP="00F511B5">
      <w:pPr>
        <w:spacing w:line="360" w:lineRule="auto"/>
        <w:jc w:val="both"/>
        <w:rPr>
          <w:rFonts w:ascii="Palatino Linotype" w:hAnsi="Palatino Linotype" w:cs="Arial"/>
          <w:b/>
          <w:bCs/>
          <w:spacing w:val="-20"/>
        </w:rPr>
      </w:pPr>
      <w:r w:rsidRPr="004744F5">
        <w:rPr>
          <w:rFonts w:ascii="Palatino Linotype" w:hAnsi="Palatino Linotype" w:cs="Arial"/>
          <w:b/>
        </w:rPr>
        <w:t xml:space="preserve">VOTO </w:t>
      </w:r>
      <w:r w:rsidR="00624118" w:rsidRPr="004744F5">
        <w:rPr>
          <w:rFonts w:ascii="Palatino Linotype" w:hAnsi="Palatino Linotype" w:cs="Arial"/>
          <w:b/>
        </w:rPr>
        <w:t>PARTICULAR</w:t>
      </w:r>
      <w:r w:rsidRPr="004744F5">
        <w:rPr>
          <w:rFonts w:ascii="Palatino Linotype" w:hAnsi="Palatino Linotype" w:cs="Arial"/>
          <w:b/>
        </w:rPr>
        <w:t xml:space="preserve"> DEL COMISIONADO JOSÉ GUADALUPE LUNA HERNÁNDEZ EN EL RECURSO DE REVISIÓN </w:t>
      </w:r>
      <w:r w:rsidR="00AC4A3C" w:rsidRPr="004744F5">
        <w:rPr>
          <w:rFonts w:ascii="Palatino Linotype" w:hAnsi="Palatino Linotype"/>
          <w:b/>
          <w:spacing w:val="-20"/>
        </w:rPr>
        <w:t>02982</w:t>
      </w:r>
      <w:r w:rsidR="00AC4A3C" w:rsidRPr="004744F5">
        <w:rPr>
          <w:rFonts w:ascii="Palatino Linotype" w:hAnsi="Palatino Linotype" w:cs="Arial"/>
          <w:b/>
          <w:bCs/>
          <w:spacing w:val="-20"/>
        </w:rPr>
        <w:t>/INFOEM/IP/RR/2018  Y ACUMULADOS</w:t>
      </w:r>
      <w:r w:rsidR="00E23848" w:rsidRPr="004744F5">
        <w:rPr>
          <w:rFonts w:ascii="Palatino Linotype" w:hAnsi="Palatino Linotype" w:cs="Arial"/>
          <w:b/>
          <w:bCs/>
          <w:spacing w:val="-20"/>
        </w:rPr>
        <w:t>.</w:t>
      </w:r>
    </w:p>
    <w:p w:rsidR="004209D8" w:rsidRPr="004744F5" w:rsidRDefault="004209D8" w:rsidP="00F511B5">
      <w:pPr>
        <w:spacing w:line="360" w:lineRule="auto"/>
        <w:jc w:val="both"/>
        <w:rPr>
          <w:rFonts w:ascii="Palatino Linotype" w:hAnsi="Palatino Linotype" w:cs="Arial"/>
          <w:b/>
          <w:i/>
        </w:rPr>
      </w:pPr>
    </w:p>
    <w:p w:rsidR="00F436A4" w:rsidRPr="004744F5" w:rsidRDefault="003503B0" w:rsidP="00F511B5">
      <w:pPr>
        <w:spacing w:line="360" w:lineRule="auto"/>
        <w:jc w:val="both"/>
        <w:rPr>
          <w:rFonts w:ascii="Palatino Linotype" w:hAnsi="Palatino Linotype" w:cs="Arial"/>
          <w:b/>
        </w:rPr>
      </w:pPr>
      <w:r w:rsidRPr="004744F5">
        <w:rPr>
          <w:rFonts w:ascii="Palatino Linotype" w:hAnsi="Palatino Linotype" w:cs="Arial"/>
          <w:b/>
        </w:rPr>
        <w:t>RESUMEN DEL VOTO</w:t>
      </w:r>
      <w:r w:rsidR="00872810" w:rsidRPr="004744F5">
        <w:rPr>
          <w:rFonts w:ascii="Palatino Linotype" w:hAnsi="Palatino Linotype" w:cs="Arial"/>
          <w:b/>
        </w:rPr>
        <w:t xml:space="preserve"> </w:t>
      </w:r>
    </w:p>
    <w:p w:rsidR="004209D8" w:rsidRPr="004744F5" w:rsidRDefault="004209D8" w:rsidP="00F511B5">
      <w:pPr>
        <w:spacing w:line="360" w:lineRule="auto"/>
        <w:jc w:val="both"/>
        <w:rPr>
          <w:rFonts w:ascii="Palatino Linotype" w:hAnsi="Palatino Linotype" w:cs="Arial"/>
        </w:rPr>
      </w:pPr>
    </w:p>
    <w:p w:rsidR="00CC0EC5" w:rsidRPr="004744F5" w:rsidRDefault="00CC0EC5" w:rsidP="00F511B5">
      <w:pPr>
        <w:spacing w:line="360" w:lineRule="auto"/>
        <w:jc w:val="both"/>
        <w:rPr>
          <w:rFonts w:ascii="Palatino Linotype" w:hAnsi="Palatino Linotype" w:cs="Arial"/>
        </w:rPr>
      </w:pPr>
      <w:r w:rsidRPr="004744F5">
        <w:rPr>
          <w:rFonts w:ascii="Palatino Linotype" w:hAnsi="Palatino Linotype" w:cs="Arial"/>
        </w:rPr>
        <w:t xml:space="preserve">Para que el Sujeto Obligado determine clasificar la información como reservada, es </w:t>
      </w:r>
      <w:proofErr w:type="gramStart"/>
      <w:r w:rsidRPr="004744F5">
        <w:rPr>
          <w:rFonts w:ascii="Palatino Linotype" w:hAnsi="Palatino Linotype" w:cs="Arial"/>
        </w:rPr>
        <w:t>necesario</w:t>
      </w:r>
      <w:proofErr w:type="gramEnd"/>
      <w:r w:rsidRPr="004744F5">
        <w:rPr>
          <w:rFonts w:ascii="Palatino Linotype" w:hAnsi="Palatino Linotype" w:cs="Arial"/>
        </w:rPr>
        <w:t xml:space="preserve"> que éste actualice cuatro requisitos, de los cuales, si alguno de estos faltase, no es procedente su reserva, para esto, es menester que se realice un estudio minucioso de la información, ajustando en todo momento las circunstancias de modo tiempo y lugar a la hipótesis que configura la clasificación. </w:t>
      </w:r>
    </w:p>
    <w:p w:rsidR="00CC0EC5" w:rsidRPr="004744F5" w:rsidRDefault="00CC0EC5" w:rsidP="00F511B5">
      <w:pPr>
        <w:spacing w:line="360" w:lineRule="auto"/>
        <w:jc w:val="both"/>
        <w:rPr>
          <w:rFonts w:ascii="Palatino Linotype" w:hAnsi="Palatino Linotype" w:cs="Arial"/>
        </w:rPr>
      </w:pPr>
    </w:p>
    <w:p w:rsidR="00CC0EC5" w:rsidRPr="004744F5" w:rsidRDefault="00CC0EC5" w:rsidP="00F511B5">
      <w:pPr>
        <w:spacing w:line="360" w:lineRule="auto"/>
        <w:jc w:val="both"/>
        <w:rPr>
          <w:rFonts w:ascii="Palatino Linotype" w:hAnsi="Palatino Linotype" w:cs="Arial"/>
        </w:rPr>
      </w:pPr>
      <w:r w:rsidRPr="004744F5">
        <w:rPr>
          <w:rFonts w:ascii="Palatino Linotype" w:hAnsi="Palatino Linotype" w:cs="Arial"/>
        </w:rPr>
        <w:t xml:space="preserve">Invocar la normatividad donde se prevea la reserva y realizar un estudio de los ordenamientos jurídicos que contienen la figura, es únicamente un ejercicio de argumentación, más no comprende, en estricto sentido un reclamo de derechos subjetivos, una generación de derechos, reclamo de una de las partes u otras que requieran un análisis sigiloso y confidencial del juzgador.   </w:t>
      </w:r>
    </w:p>
    <w:p w:rsidR="00CC0EC5" w:rsidRPr="004744F5" w:rsidRDefault="00CC0EC5" w:rsidP="00F511B5">
      <w:pPr>
        <w:spacing w:line="360" w:lineRule="auto"/>
        <w:jc w:val="both"/>
        <w:rPr>
          <w:rFonts w:ascii="Palatino Linotype" w:hAnsi="Palatino Linotype" w:cs="Arial"/>
        </w:rPr>
      </w:pPr>
    </w:p>
    <w:p w:rsidR="00A71A9A" w:rsidRPr="004744F5" w:rsidRDefault="00A71A9A" w:rsidP="00F511B5">
      <w:pPr>
        <w:spacing w:line="360" w:lineRule="auto"/>
        <w:rPr>
          <w:rFonts w:ascii="Palatino Linotype" w:hAnsi="Palatino Linotype" w:cs="Arial"/>
        </w:rPr>
      </w:pPr>
    </w:p>
    <w:p w:rsidR="00A71A9A" w:rsidRPr="004744F5" w:rsidRDefault="00A71A9A" w:rsidP="00F511B5">
      <w:pPr>
        <w:spacing w:line="360" w:lineRule="auto"/>
        <w:rPr>
          <w:rFonts w:ascii="Palatino Linotype" w:hAnsi="Palatino Linotype" w:cs="Arial"/>
        </w:rPr>
      </w:pPr>
    </w:p>
    <w:p w:rsidR="00A71A9A" w:rsidRPr="004744F5" w:rsidRDefault="00A71A9A" w:rsidP="00F511B5">
      <w:pPr>
        <w:spacing w:line="360" w:lineRule="auto"/>
        <w:rPr>
          <w:rFonts w:ascii="Palatino Linotype" w:hAnsi="Palatino Linotype" w:cs="Arial"/>
        </w:rPr>
      </w:pPr>
    </w:p>
    <w:sdt>
      <w:sdtPr>
        <w:rPr>
          <w:rFonts w:ascii="Palatino Linotype" w:hAnsi="Palatino Linotype"/>
          <w:color w:val="2E74B5" w:themeColor="accent1" w:themeShade="BF"/>
          <w:lang w:val="es-ES"/>
        </w:rPr>
        <w:id w:val="-1382787339"/>
        <w:docPartObj>
          <w:docPartGallery w:val="Table of Contents"/>
          <w:docPartUnique/>
        </w:docPartObj>
      </w:sdtPr>
      <w:sdtEndPr>
        <w:rPr>
          <w:b/>
          <w:bCs/>
          <w:color w:val="000000" w:themeColor="text1"/>
          <w:lang w:val="es-MX"/>
        </w:rPr>
      </w:sdtEndPr>
      <w:sdtContent>
        <w:p w:rsidR="00F436A4" w:rsidRPr="004744F5" w:rsidRDefault="00F436A4" w:rsidP="00F511B5">
          <w:pPr>
            <w:spacing w:line="360" w:lineRule="auto"/>
            <w:rPr>
              <w:rFonts w:ascii="Palatino Linotype" w:hAnsi="Palatino Linotype"/>
              <w:color w:val="2E74B5" w:themeColor="accent1" w:themeShade="BF"/>
              <w:lang w:val="es-ES"/>
            </w:rPr>
          </w:pPr>
        </w:p>
        <w:p w:rsidR="00F436A4" w:rsidRPr="004744F5" w:rsidRDefault="00075028" w:rsidP="00F511B5">
          <w:pPr>
            <w:spacing w:line="360" w:lineRule="auto"/>
            <w:jc w:val="center"/>
            <w:rPr>
              <w:rFonts w:ascii="Palatino Linotype" w:hAnsi="Palatino Linotype"/>
              <w:b/>
              <w:color w:val="000000" w:themeColor="text1"/>
              <w:lang w:val="es-ES"/>
            </w:rPr>
          </w:pPr>
          <w:r w:rsidRPr="004744F5">
            <w:rPr>
              <w:rFonts w:ascii="Palatino Linotype" w:hAnsi="Palatino Linotype"/>
              <w:b/>
              <w:color w:val="000000" w:themeColor="text1"/>
              <w:lang w:val="es-ES"/>
            </w:rPr>
            <w:lastRenderedPageBreak/>
            <w:t>ÍNDICE</w:t>
          </w:r>
        </w:p>
        <w:p w:rsidR="00F436A4" w:rsidRPr="004744F5" w:rsidRDefault="00F436A4" w:rsidP="00F511B5">
          <w:pPr>
            <w:spacing w:line="360" w:lineRule="auto"/>
            <w:rPr>
              <w:rFonts w:ascii="Palatino Linotype" w:hAnsi="Palatino Linotype"/>
              <w:b/>
              <w:lang w:val="es-ES" w:eastAsia="es-MX"/>
            </w:rPr>
          </w:pPr>
        </w:p>
        <w:p w:rsidR="004744F5" w:rsidRDefault="00B82DF9">
          <w:pPr>
            <w:pStyle w:val="TDC1"/>
            <w:rPr>
              <w:rFonts w:asciiTheme="minorHAnsi" w:eastAsiaTheme="minorEastAsia" w:hAnsiTheme="minorHAnsi" w:cstheme="minorBidi"/>
              <w:noProof/>
              <w:sz w:val="22"/>
              <w:szCs w:val="22"/>
              <w:bdr w:val="none" w:sz="0" w:space="0" w:color="auto"/>
              <w:lang w:eastAsia="es-MX"/>
            </w:rPr>
          </w:pPr>
          <w:r w:rsidRPr="004744F5">
            <w:rPr>
              <w:b/>
            </w:rPr>
            <w:fldChar w:fldCharType="begin"/>
          </w:r>
          <w:r w:rsidRPr="004744F5">
            <w:rPr>
              <w:b/>
            </w:rPr>
            <w:instrText xml:space="preserve"> TOC \o "1-3" \h \z \u </w:instrText>
          </w:r>
          <w:r w:rsidRPr="004744F5">
            <w:rPr>
              <w:b/>
            </w:rPr>
            <w:fldChar w:fldCharType="separate"/>
          </w:r>
          <w:hyperlink w:anchor="_Toc528596921" w:history="1">
            <w:r w:rsidR="004744F5" w:rsidRPr="005F15D5">
              <w:rPr>
                <w:rStyle w:val="Hipervnculo"/>
                <w:rFonts w:eastAsiaTheme="majorEastAsia" w:cstheme="majorBidi"/>
                <w:b/>
                <w:noProof/>
              </w:rPr>
              <w:t>I. Consideraciones Generales</w:t>
            </w:r>
            <w:r w:rsidR="004744F5">
              <w:rPr>
                <w:noProof/>
                <w:webHidden/>
              </w:rPr>
              <w:tab/>
            </w:r>
            <w:r w:rsidR="004744F5">
              <w:rPr>
                <w:noProof/>
                <w:webHidden/>
              </w:rPr>
              <w:fldChar w:fldCharType="begin"/>
            </w:r>
            <w:r w:rsidR="004744F5">
              <w:rPr>
                <w:noProof/>
                <w:webHidden/>
              </w:rPr>
              <w:instrText xml:space="preserve"> PAGEREF _Toc528596921 \h </w:instrText>
            </w:r>
            <w:r w:rsidR="004744F5">
              <w:rPr>
                <w:noProof/>
                <w:webHidden/>
              </w:rPr>
            </w:r>
            <w:r w:rsidR="004744F5">
              <w:rPr>
                <w:noProof/>
                <w:webHidden/>
              </w:rPr>
              <w:fldChar w:fldCharType="separate"/>
            </w:r>
            <w:r w:rsidR="004C0017">
              <w:rPr>
                <w:noProof/>
                <w:webHidden/>
              </w:rPr>
              <w:t>2</w:t>
            </w:r>
            <w:r w:rsidR="004744F5">
              <w:rPr>
                <w:noProof/>
                <w:webHidden/>
              </w:rPr>
              <w:fldChar w:fldCharType="end"/>
            </w:r>
          </w:hyperlink>
        </w:p>
        <w:p w:rsidR="004744F5" w:rsidRDefault="00FA245A">
          <w:pPr>
            <w:pStyle w:val="TDC1"/>
            <w:rPr>
              <w:rFonts w:asciiTheme="minorHAnsi" w:eastAsiaTheme="minorEastAsia" w:hAnsiTheme="minorHAnsi" w:cstheme="minorBidi"/>
              <w:noProof/>
              <w:sz w:val="22"/>
              <w:szCs w:val="22"/>
              <w:bdr w:val="none" w:sz="0" w:space="0" w:color="auto"/>
              <w:lang w:eastAsia="es-MX"/>
            </w:rPr>
          </w:pPr>
          <w:hyperlink w:anchor="_Toc528596922" w:history="1">
            <w:r w:rsidR="004744F5" w:rsidRPr="005F15D5">
              <w:rPr>
                <w:rStyle w:val="Hipervnculo"/>
                <w:noProof/>
              </w:rPr>
              <w:t>II.</w:t>
            </w:r>
            <w:r w:rsidR="004744F5">
              <w:rPr>
                <w:rFonts w:asciiTheme="minorHAnsi" w:eastAsiaTheme="minorEastAsia" w:hAnsiTheme="minorHAnsi" w:cstheme="minorBidi"/>
                <w:noProof/>
                <w:sz w:val="22"/>
                <w:szCs w:val="22"/>
                <w:bdr w:val="none" w:sz="0" w:space="0" w:color="auto"/>
                <w:lang w:eastAsia="es-MX"/>
              </w:rPr>
              <w:tab/>
            </w:r>
            <w:r w:rsidR="004744F5" w:rsidRPr="005F15D5">
              <w:rPr>
                <w:rStyle w:val="Hipervnculo"/>
                <w:noProof/>
              </w:rPr>
              <w:t>De los requerimientos planteados en el recurso de revisión.</w:t>
            </w:r>
            <w:r w:rsidR="004744F5">
              <w:rPr>
                <w:noProof/>
                <w:webHidden/>
              </w:rPr>
              <w:tab/>
            </w:r>
            <w:r w:rsidR="004744F5">
              <w:rPr>
                <w:noProof/>
                <w:webHidden/>
              </w:rPr>
              <w:fldChar w:fldCharType="begin"/>
            </w:r>
            <w:r w:rsidR="004744F5">
              <w:rPr>
                <w:noProof/>
                <w:webHidden/>
              </w:rPr>
              <w:instrText xml:space="preserve"> PAGEREF _Toc528596922 \h </w:instrText>
            </w:r>
            <w:r w:rsidR="004744F5">
              <w:rPr>
                <w:noProof/>
                <w:webHidden/>
              </w:rPr>
            </w:r>
            <w:r w:rsidR="004744F5">
              <w:rPr>
                <w:noProof/>
                <w:webHidden/>
              </w:rPr>
              <w:fldChar w:fldCharType="separate"/>
            </w:r>
            <w:r w:rsidR="004C0017">
              <w:rPr>
                <w:noProof/>
                <w:webHidden/>
              </w:rPr>
              <w:t>4</w:t>
            </w:r>
            <w:r w:rsidR="004744F5">
              <w:rPr>
                <w:noProof/>
                <w:webHidden/>
              </w:rPr>
              <w:fldChar w:fldCharType="end"/>
            </w:r>
          </w:hyperlink>
        </w:p>
        <w:p w:rsidR="004744F5" w:rsidRDefault="00FA245A">
          <w:pPr>
            <w:pStyle w:val="TDC1"/>
            <w:rPr>
              <w:rFonts w:asciiTheme="minorHAnsi" w:eastAsiaTheme="minorEastAsia" w:hAnsiTheme="minorHAnsi" w:cstheme="minorBidi"/>
              <w:noProof/>
              <w:sz w:val="22"/>
              <w:szCs w:val="22"/>
              <w:bdr w:val="none" w:sz="0" w:space="0" w:color="auto"/>
              <w:lang w:eastAsia="es-MX"/>
            </w:rPr>
          </w:pPr>
          <w:hyperlink w:anchor="_Toc528596923" w:history="1">
            <w:r w:rsidR="004744F5" w:rsidRPr="005F15D5">
              <w:rPr>
                <w:rStyle w:val="Hipervnculo"/>
                <w:noProof/>
              </w:rPr>
              <w:t>III.</w:t>
            </w:r>
            <w:r w:rsidR="004744F5">
              <w:rPr>
                <w:rFonts w:asciiTheme="minorHAnsi" w:eastAsiaTheme="minorEastAsia" w:hAnsiTheme="minorHAnsi" w:cstheme="minorBidi"/>
                <w:noProof/>
                <w:sz w:val="22"/>
                <w:szCs w:val="22"/>
                <w:bdr w:val="none" w:sz="0" w:space="0" w:color="auto"/>
                <w:lang w:eastAsia="es-MX"/>
              </w:rPr>
              <w:tab/>
            </w:r>
            <w:r w:rsidR="004744F5" w:rsidRPr="005F15D5">
              <w:rPr>
                <w:rStyle w:val="Hipervnculo"/>
                <w:noProof/>
              </w:rPr>
              <w:t>De la respuesta del Sujeto Obligado.</w:t>
            </w:r>
            <w:r w:rsidR="004744F5">
              <w:rPr>
                <w:noProof/>
                <w:webHidden/>
              </w:rPr>
              <w:tab/>
            </w:r>
            <w:r w:rsidR="004744F5">
              <w:rPr>
                <w:noProof/>
                <w:webHidden/>
              </w:rPr>
              <w:fldChar w:fldCharType="begin"/>
            </w:r>
            <w:r w:rsidR="004744F5">
              <w:rPr>
                <w:noProof/>
                <w:webHidden/>
              </w:rPr>
              <w:instrText xml:space="preserve"> PAGEREF _Toc528596923 \h </w:instrText>
            </w:r>
            <w:r w:rsidR="004744F5">
              <w:rPr>
                <w:noProof/>
                <w:webHidden/>
              </w:rPr>
            </w:r>
            <w:r w:rsidR="004744F5">
              <w:rPr>
                <w:noProof/>
                <w:webHidden/>
              </w:rPr>
              <w:fldChar w:fldCharType="separate"/>
            </w:r>
            <w:r w:rsidR="004C0017">
              <w:rPr>
                <w:noProof/>
                <w:webHidden/>
              </w:rPr>
              <w:t>7</w:t>
            </w:r>
            <w:r w:rsidR="004744F5">
              <w:rPr>
                <w:noProof/>
                <w:webHidden/>
              </w:rPr>
              <w:fldChar w:fldCharType="end"/>
            </w:r>
          </w:hyperlink>
        </w:p>
        <w:p w:rsidR="00A71A9A" w:rsidRPr="004744F5" w:rsidRDefault="00B82DF9" w:rsidP="00F511B5">
          <w:pPr>
            <w:spacing w:line="360" w:lineRule="auto"/>
            <w:rPr>
              <w:rFonts w:ascii="Palatino Linotype" w:hAnsi="Palatino Linotype"/>
              <w:b/>
              <w:bCs/>
              <w:color w:val="000000" w:themeColor="text1"/>
            </w:rPr>
          </w:pPr>
          <w:r w:rsidRPr="004744F5">
            <w:rPr>
              <w:rFonts w:ascii="Palatino Linotype" w:hAnsi="Palatino Linotype"/>
              <w:b/>
              <w:bCs/>
              <w:color w:val="000000" w:themeColor="text1"/>
            </w:rPr>
            <w:fldChar w:fldCharType="end"/>
          </w:r>
        </w:p>
      </w:sdtContent>
    </w:sdt>
    <w:p w:rsidR="00A3395D" w:rsidRPr="004744F5" w:rsidRDefault="00343467" w:rsidP="00F511B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outlineLvl w:val="0"/>
        <w:rPr>
          <w:rFonts w:ascii="Palatino Linotype" w:eastAsiaTheme="majorEastAsia" w:hAnsi="Palatino Linotype" w:cstheme="majorBidi"/>
          <w:b/>
        </w:rPr>
      </w:pPr>
      <w:bookmarkStart w:id="0" w:name="_Toc493504860"/>
      <w:bookmarkStart w:id="1" w:name="_Toc528596921"/>
      <w:r w:rsidRPr="004744F5">
        <w:rPr>
          <w:rFonts w:ascii="Palatino Linotype" w:eastAsiaTheme="majorEastAsia" w:hAnsi="Palatino Linotype" w:cstheme="majorBidi"/>
          <w:b/>
        </w:rPr>
        <w:t xml:space="preserve">I. </w:t>
      </w:r>
      <w:r w:rsidR="00A3395D" w:rsidRPr="004744F5">
        <w:rPr>
          <w:rFonts w:ascii="Palatino Linotype" w:eastAsiaTheme="majorEastAsia" w:hAnsi="Palatino Linotype" w:cstheme="majorBidi"/>
          <w:b/>
        </w:rPr>
        <w:t>Consideraciones Generales</w:t>
      </w:r>
      <w:bookmarkEnd w:id="0"/>
      <w:bookmarkEnd w:id="1"/>
    </w:p>
    <w:p w:rsidR="00A3395D" w:rsidRPr="004744F5" w:rsidRDefault="00A3395D" w:rsidP="00F511B5">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color w:val="000000" w:themeColor="text1"/>
        </w:rPr>
      </w:pPr>
    </w:p>
    <w:p w:rsidR="00CC0EC5" w:rsidRPr="004744F5"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4744F5">
        <w:rPr>
          <w:rFonts w:ascii="Palatino Linotype" w:eastAsia="Times New Roman" w:hAnsi="Palatino Linotype" w:cs="Arial"/>
          <w:lang w:val="es-ES_tradnl"/>
        </w:rPr>
        <w:t xml:space="preserve">He concurrido con mi voto </w:t>
      </w:r>
      <w:r w:rsidR="00CB2302" w:rsidRPr="004744F5">
        <w:rPr>
          <w:rFonts w:ascii="Palatino Linotype" w:eastAsia="Times New Roman" w:hAnsi="Palatino Linotype" w:cs="Arial"/>
          <w:lang w:val="es-ES_tradnl"/>
        </w:rPr>
        <w:t>particular</w:t>
      </w:r>
      <w:r w:rsidR="0044164A" w:rsidRPr="004744F5">
        <w:rPr>
          <w:rFonts w:ascii="Palatino Linotype" w:eastAsia="Times New Roman" w:hAnsi="Palatino Linotype" w:cs="Arial"/>
          <w:lang w:val="es-ES_tradnl"/>
        </w:rPr>
        <w:t xml:space="preserve"> </w:t>
      </w:r>
      <w:r w:rsidRPr="004744F5">
        <w:rPr>
          <w:rFonts w:ascii="Palatino Linotype" w:eastAsia="Times New Roman" w:hAnsi="Palatino Linotype" w:cs="Arial"/>
          <w:lang w:val="es-ES_tradnl"/>
        </w:rPr>
        <w:t xml:space="preserve">de la presente resolución emitida </w:t>
      </w:r>
      <w:r w:rsidRPr="004744F5">
        <w:rPr>
          <w:rFonts w:ascii="Palatino Linotype" w:hAnsi="Palatino Linotype" w:cs="Arial"/>
        </w:rPr>
        <w:t xml:space="preserve">por el Pleno del Instituto de Transparencia, Acceso a la Información Pública y Protección de Datos Personales del Estado de México y Municipios, en su </w:t>
      </w:r>
      <w:r w:rsidR="003200B3" w:rsidRPr="004744F5">
        <w:rPr>
          <w:rFonts w:ascii="Palatino Linotype" w:hAnsi="Palatino Linotype" w:cs="Arial"/>
        </w:rPr>
        <w:t xml:space="preserve">Trigésima Novena </w:t>
      </w:r>
      <w:r w:rsidRPr="004744F5">
        <w:rPr>
          <w:rFonts w:ascii="Palatino Linotype" w:hAnsi="Palatino Linotype" w:cs="Arial"/>
        </w:rPr>
        <w:t>Sesión Ordinaria de fecha veinti</w:t>
      </w:r>
      <w:r w:rsidR="00CB2302" w:rsidRPr="004744F5">
        <w:rPr>
          <w:rFonts w:ascii="Palatino Linotype" w:hAnsi="Palatino Linotype" w:cs="Arial"/>
        </w:rPr>
        <w:t>cuatro</w:t>
      </w:r>
      <w:r w:rsidRPr="004744F5">
        <w:rPr>
          <w:rFonts w:ascii="Palatino Linotype" w:hAnsi="Palatino Linotype" w:cs="Arial"/>
        </w:rPr>
        <w:t xml:space="preserve"> (2</w:t>
      </w:r>
      <w:r w:rsidR="00CB2302" w:rsidRPr="004744F5">
        <w:rPr>
          <w:rFonts w:ascii="Palatino Linotype" w:hAnsi="Palatino Linotype" w:cs="Arial"/>
        </w:rPr>
        <w:t>4</w:t>
      </w:r>
      <w:r w:rsidRPr="004744F5">
        <w:rPr>
          <w:rFonts w:ascii="Palatino Linotype" w:hAnsi="Palatino Linotype" w:cs="Arial"/>
        </w:rPr>
        <w:t xml:space="preserve">) de </w:t>
      </w:r>
      <w:r w:rsidR="00CB2302" w:rsidRPr="004744F5">
        <w:rPr>
          <w:rFonts w:ascii="Palatino Linotype" w:hAnsi="Palatino Linotype" w:cs="Arial"/>
        </w:rPr>
        <w:t>octubre de</w:t>
      </w:r>
      <w:r w:rsidRPr="004744F5">
        <w:rPr>
          <w:rFonts w:ascii="Palatino Linotype" w:hAnsi="Palatino Linotype" w:cs="Arial"/>
        </w:rPr>
        <w:t xml:space="preserve"> mil dieciocho</w:t>
      </w:r>
      <w:r w:rsidR="003200B3" w:rsidRPr="004744F5">
        <w:rPr>
          <w:rFonts w:ascii="Palatino Linotype" w:hAnsi="Palatino Linotype" w:cs="Arial"/>
        </w:rPr>
        <w:t xml:space="preserve">, en los </w:t>
      </w:r>
      <w:r w:rsidRPr="004744F5">
        <w:rPr>
          <w:rFonts w:ascii="Palatino Linotype" w:hAnsi="Palatino Linotype" w:cs="Arial"/>
        </w:rPr>
        <w:t xml:space="preserve"> recurso</w:t>
      </w:r>
      <w:r w:rsidR="003200B3" w:rsidRPr="004744F5">
        <w:rPr>
          <w:rFonts w:ascii="Palatino Linotype" w:hAnsi="Palatino Linotype" w:cs="Arial"/>
        </w:rPr>
        <w:t>s</w:t>
      </w:r>
      <w:r w:rsidRPr="004744F5">
        <w:rPr>
          <w:rFonts w:ascii="Palatino Linotype" w:hAnsi="Palatino Linotype" w:cs="Arial"/>
        </w:rPr>
        <w:t xml:space="preserve"> de revisión promovido</w:t>
      </w:r>
      <w:r w:rsidR="003200B3" w:rsidRPr="004744F5">
        <w:rPr>
          <w:rFonts w:ascii="Palatino Linotype" w:hAnsi="Palatino Linotype" w:cs="Arial"/>
        </w:rPr>
        <w:t>s</w:t>
      </w:r>
      <w:r w:rsidRPr="004744F5">
        <w:rPr>
          <w:rFonts w:ascii="Palatino Linotype" w:hAnsi="Palatino Linotype" w:cs="Arial"/>
        </w:rPr>
        <w:t xml:space="preserve"> por</w:t>
      </w:r>
      <w:r w:rsidRPr="004744F5">
        <w:rPr>
          <w:rFonts w:ascii="Palatino Linotype" w:hAnsi="Palatino Linotype" w:cs="Arial"/>
          <w:b/>
        </w:rPr>
        <w:t xml:space="preserve"> </w:t>
      </w:r>
      <w:r w:rsidR="000D77B4" w:rsidRPr="000D77B4">
        <w:rPr>
          <w:rFonts w:ascii="Palatino Linotype" w:hAnsi="Palatino Linotype"/>
          <w:b/>
          <w:sz w:val="22"/>
          <w:szCs w:val="22"/>
          <w:highlight w:val="black"/>
          <w:lang w:val="es-ES_tradnl"/>
        </w:rPr>
        <w:t>------------------------------------</w:t>
      </w:r>
      <w:r w:rsidRPr="004744F5">
        <w:rPr>
          <w:rFonts w:ascii="Palatino Linotype" w:hAnsi="Palatino Linotype" w:cs="Arial"/>
        </w:rPr>
        <w:t>,</w:t>
      </w:r>
      <w:r w:rsidRPr="004744F5">
        <w:rPr>
          <w:rFonts w:ascii="Palatino Linotype" w:hAnsi="Palatino Linotype" w:cs="Arial"/>
          <w:b/>
        </w:rPr>
        <w:t xml:space="preserve"> </w:t>
      </w:r>
      <w:r w:rsidR="00F511B5" w:rsidRPr="004744F5">
        <w:rPr>
          <w:rFonts w:ascii="Palatino Linotype" w:hAnsi="Palatino Linotype" w:cs="Arial"/>
        </w:rPr>
        <w:t>en contra de las respuesta</w:t>
      </w:r>
      <w:r w:rsidR="00CB2302" w:rsidRPr="004744F5">
        <w:rPr>
          <w:rFonts w:ascii="Palatino Linotype" w:hAnsi="Palatino Linotype" w:cs="Arial"/>
        </w:rPr>
        <w:t>s</w:t>
      </w:r>
      <w:r w:rsidR="00F511B5" w:rsidRPr="004744F5">
        <w:rPr>
          <w:rFonts w:ascii="Palatino Linotype" w:hAnsi="Palatino Linotype" w:cs="Arial"/>
        </w:rPr>
        <w:t xml:space="preserve"> del</w:t>
      </w:r>
      <w:r w:rsidR="00CB2302" w:rsidRPr="004744F5">
        <w:rPr>
          <w:rFonts w:ascii="Palatino Linotype" w:hAnsi="Palatino Linotype" w:cs="Arial"/>
        </w:rPr>
        <w:t xml:space="preserve"> </w:t>
      </w:r>
      <w:r w:rsidR="00CB2302" w:rsidRPr="004744F5">
        <w:rPr>
          <w:rFonts w:ascii="Palatino Linotype" w:hAnsi="Palatino Linotype"/>
          <w:b/>
        </w:rPr>
        <w:t xml:space="preserve">Ayuntamiento de </w:t>
      </w:r>
      <w:proofErr w:type="spellStart"/>
      <w:r w:rsidR="00CB2302" w:rsidRPr="004744F5">
        <w:rPr>
          <w:rFonts w:ascii="Palatino Linotype" w:hAnsi="Palatino Linotype"/>
          <w:b/>
        </w:rPr>
        <w:t>Otzolotepec</w:t>
      </w:r>
      <w:proofErr w:type="spellEnd"/>
      <w:r w:rsidRPr="004744F5">
        <w:rPr>
          <w:rFonts w:ascii="Palatino Linotype" w:hAnsi="Palatino Linotype" w:cs="Arial"/>
        </w:rPr>
        <w:t>, procedimiento</w:t>
      </w:r>
      <w:r w:rsidR="003200B3" w:rsidRPr="004744F5">
        <w:rPr>
          <w:rFonts w:ascii="Palatino Linotype" w:hAnsi="Palatino Linotype" w:cs="Arial"/>
        </w:rPr>
        <w:t xml:space="preserve">s </w:t>
      </w:r>
      <w:r w:rsidRPr="004744F5">
        <w:rPr>
          <w:rFonts w:ascii="Palatino Linotype" w:hAnsi="Palatino Linotype" w:cs="Arial"/>
        </w:rPr>
        <w:t>l</w:t>
      </w:r>
      <w:r w:rsidR="003200B3" w:rsidRPr="004744F5">
        <w:rPr>
          <w:rFonts w:ascii="Palatino Linotype" w:hAnsi="Palatino Linotype" w:cs="Arial"/>
        </w:rPr>
        <w:t>os</w:t>
      </w:r>
      <w:r w:rsidRPr="004744F5">
        <w:rPr>
          <w:rFonts w:ascii="Palatino Linotype" w:hAnsi="Palatino Linotype" w:cs="Arial"/>
        </w:rPr>
        <w:t xml:space="preserve"> que se le</w:t>
      </w:r>
      <w:r w:rsidR="003200B3" w:rsidRPr="004744F5">
        <w:rPr>
          <w:rFonts w:ascii="Palatino Linotype" w:hAnsi="Palatino Linotype" w:cs="Arial"/>
        </w:rPr>
        <w:t>s asignó los</w:t>
      </w:r>
      <w:r w:rsidRPr="004744F5">
        <w:rPr>
          <w:rFonts w:ascii="Palatino Linotype" w:hAnsi="Palatino Linotype" w:cs="Arial"/>
        </w:rPr>
        <w:t xml:space="preserve"> número</w:t>
      </w:r>
      <w:r w:rsidR="003200B3" w:rsidRPr="004744F5">
        <w:rPr>
          <w:rFonts w:ascii="Palatino Linotype" w:hAnsi="Palatino Linotype" w:cs="Arial"/>
        </w:rPr>
        <w:t>s</w:t>
      </w:r>
      <w:r w:rsidRPr="004744F5">
        <w:rPr>
          <w:rFonts w:ascii="Palatino Linotype" w:hAnsi="Palatino Linotype" w:cs="Arial"/>
        </w:rPr>
        <w:t xml:space="preserve"> de expediente</w:t>
      </w:r>
      <w:r w:rsidR="003200B3" w:rsidRPr="004744F5">
        <w:rPr>
          <w:rFonts w:ascii="Palatino Linotype" w:hAnsi="Palatino Linotype" w:cs="Arial"/>
        </w:rPr>
        <w:t>s</w:t>
      </w:r>
      <w:r w:rsidR="00CB2302" w:rsidRPr="004744F5">
        <w:rPr>
          <w:rFonts w:ascii="Palatino Linotype" w:eastAsia="Times New Roman" w:hAnsi="Palatino Linotype" w:cs="Arial"/>
          <w:b/>
          <w:bCs/>
          <w:lang w:eastAsia="es-ES"/>
        </w:rPr>
        <w:t xml:space="preserve"> </w:t>
      </w:r>
      <w:r w:rsidR="00CB2302" w:rsidRPr="004744F5">
        <w:rPr>
          <w:rFonts w:ascii="Palatino Linotype" w:hAnsi="Palatino Linotype"/>
          <w:b/>
          <w:spacing w:val="-20"/>
        </w:rPr>
        <w:t>02982</w:t>
      </w:r>
      <w:r w:rsidR="00CB2302" w:rsidRPr="004744F5">
        <w:rPr>
          <w:rFonts w:ascii="Palatino Linotype" w:hAnsi="Palatino Linotype" w:cs="Arial"/>
          <w:b/>
          <w:bCs/>
          <w:spacing w:val="-20"/>
        </w:rPr>
        <w:t xml:space="preserve">/INFOEM/IP/RR/2018, </w:t>
      </w:r>
      <w:r w:rsidR="00CB2302" w:rsidRPr="004744F5">
        <w:rPr>
          <w:rFonts w:ascii="Palatino Linotype" w:hAnsi="Palatino Linotype"/>
          <w:b/>
          <w:spacing w:val="-20"/>
        </w:rPr>
        <w:t>02983</w:t>
      </w:r>
      <w:r w:rsidR="00CB2302" w:rsidRPr="004744F5">
        <w:rPr>
          <w:rFonts w:ascii="Palatino Linotype" w:hAnsi="Palatino Linotype" w:cs="Arial"/>
          <w:b/>
          <w:bCs/>
          <w:spacing w:val="-20"/>
        </w:rPr>
        <w:t xml:space="preserve">/INFOEM/IP/RR/2018,  </w:t>
      </w:r>
      <w:r w:rsidR="00CB2302" w:rsidRPr="004744F5">
        <w:rPr>
          <w:rFonts w:ascii="Palatino Linotype" w:hAnsi="Palatino Linotype"/>
          <w:b/>
          <w:spacing w:val="-20"/>
        </w:rPr>
        <w:t>02984</w:t>
      </w:r>
      <w:r w:rsidR="00A71A9A" w:rsidRPr="004744F5">
        <w:rPr>
          <w:rFonts w:ascii="Palatino Linotype" w:hAnsi="Palatino Linotype" w:cs="Arial"/>
          <w:b/>
          <w:bCs/>
          <w:spacing w:val="-20"/>
        </w:rPr>
        <w:t>/INFOEM/IP/RR/2018</w:t>
      </w:r>
      <w:r w:rsidR="00CB2302" w:rsidRPr="004744F5">
        <w:rPr>
          <w:rFonts w:ascii="Palatino Linotype" w:hAnsi="Palatino Linotype" w:cs="Arial"/>
          <w:b/>
          <w:bCs/>
          <w:spacing w:val="-20"/>
        </w:rPr>
        <w:t xml:space="preserve">, </w:t>
      </w:r>
      <w:r w:rsidR="00CB2302" w:rsidRPr="004744F5">
        <w:rPr>
          <w:rFonts w:ascii="Palatino Linotype" w:hAnsi="Palatino Linotype"/>
          <w:b/>
          <w:spacing w:val="-20"/>
        </w:rPr>
        <w:t>02985</w:t>
      </w:r>
      <w:r w:rsidR="00CB2302" w:rsidRPr="004744F5">
        <w:rPr>
          <w:rFonts w:ascii="Palatino Linotype" w:hAnsi="Palatino Linotype" w:cs="Arial"/>
          <w:b/>
          <w:bCs/>
          <w:spacing w:val="-20"/>
        </w:rPr>
        <w:t xml:space="preserve">/INFOEM/IP/RR/2018, </w:t>
      </w:r>
      <w:r w:rsidR="00CB2302" w:rsidRPr="004744F5">
        <w:rPr>
          <w:rFonts w:ascii="Palatino Linotype" w:hAnsi="Palatino Linotype"/>
          <w:b/>
          <w:spacing w:val="-20"/>
        </w:rPr>
        <w:t>02986</w:t>
      </w:r>
      <w:r w:rsidR="00CB2302" w:rsidRPr="004744F5">
        <w:rPr>
          <w:rFonts w:ascii="Palatino Linotype" w:hAnsi="Palatino Linotype" w:cs="Arial"/>
          <w:b/>
          <w:bCs/>
          <w:spacing w:val="-20"/>
        </w:rPr>
        <w:t>/INFOEM/IP/RR/2018</w:t>
      </w:r>
      <w:r w:rsidR="003200B3" w:rsidRPr="004744F5">
        <w:rPr>
          <w:rFonts w:ascii="Palatino Linotype" w:hAnsi="Palatino Linotype" w:cs="Arial"/>
          <w:b/>
          <w:bCs/>
          <w:spacing w:val="-20"/>
        </w:rPr>
        <w:t xml:space="preserve"> y </w:t>
      </w:r>
      <w:r w:rsidR="00CB2302" w:rsidRPr="004744F5">
        <w:rPr>
          <w:rFonts w:ascii="Palatino Linotype" w:hAnsi="Palatino Linotype"/>
          <w:b/>
          <w:spacing w:val="-20"/>
        </w:rPr>
        <w:t>02987</w:t>
      </w:r>
      <w:r w:rsidR="00CB2302" w:rsidRPr="004744F5">
        <w:rPr>
          <w:rFonts w:ascii="Palatino Linotype" w:hAnsi="Palatino Linotype" w:cs="Arial"/>
          <w:b/>
          <w:bCs/>
          <w:spacing w:val="-20"/>
        </w:rPr>
        <w:t xml:space="preserve">/INFOEM/IP/RR/2018 </w:t>
      </w:r>
      <w:r w:rsidRPr="004744F5">
        <w:rPr>
          <w:rFonts w:ascii="Palatino Linotype" w:eastAsia="Times New Roman" w:hAnsi="Palatino Linotype" w:cs="Arial"/>
          <w:b/>
          <w:bCs/>
          <w:lang w:eastAsia="es-ES"/>
        </w:rPr>
        <w:t>.</w:t>
      </w:r>
    </w:p>
    <w:p w:rsidR="003331EE" w:rsidRPr="004744F5" w:rsidRDefault="003331EE" w:rsidP="00F511B5">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color w:val="000000" w:themeColor="text1"/>
        </w:rPr>
      </w:pPr>
    </w:p>
    <w:p w:rsidR="004C208C" w:rsidRPr="004744F5" w:rsidRDefault="003200B3"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4744F5">
        <w:rPr>
          <w:rFonts w:ascii="Palatino Linotype" w:hAnsi="Palatino Linotype" w:cs="Arial"/>
        </w:rPr>
        <w:t>Resultan</w:t>
      </w:r>
      <w:r w:rsidR="00CC0EC5" w:rsidRPr="004744F5">
        <w:rPr>
          <w:rFonts w:ascii="Palatino Linotype" w:hAnsi="Palatino Linotype" w:cs="Arial"/>
        </w:rPr>
        <w:t xml:space="preserve"> fundados los motivos de inconformidad que arguye </w:t>
      </w:r>
      <w:r w:rsidR="00CC0EC5" w:rsidRPr="004744F5">
        <w:rPr>
          <w:rFonts w:ascii="Palatino Linotype" w:hAnsi="Palatino Linotype" w:cs="Arial"/>
          <w:b/>
        </w:rPr>
        <w:t>el recurrente</w:t>
      </w:r>
      <w:r w:rsidR="00CC0EC5" w:rsidRPr="004744F5">
        <w:rPr>
          <w:rFonts w:ascii="Palatino Linotype" w:hAnsi="Palatino Linotype" w:cs="Arial"/>
        </w:rPr>
        <w:t xml:space="preserve">, en términos del Considerando </w:t>
      </w:r>
      <w:r w:rsidRPr="004744F5">
        <w:rPr>
          <w:rFonts w:ascii="Palatino Linotype" w:hAnsi="Palatino Linotype" w:cs="Arial"/>
        </w:rPr>
        <w:t>Sexto</w:t>
      </w:r>
      <w:r w:rsidR="00CC0EC5" w:rsidRPr="004744F5">
        <w:rPr>
          <w:rFonts w:ascii="Palatino Linotype" w:hAnsi="Palatino Linotype" w:cs="Arial"/>
        </w:rPr>
        <w:t xml:space="preserve"> de la resolución, por lo que la ponencia encargada consideró </w:t>
      </w:r>
      <w:r w:rsidR="00CC0EC5" w:rsidRPr="004744F5">
        <w:rPr>
          <w:rFonts w:ascii="Palatino Linotype" w:hAnsi="Palatino Linotype" w:cs="Arial"/>
          <w:b/>
        </w:rPr>
        <w:t xml:space="preserve">REVOCAR </w:t>
      </w:r>
      <w:r w:rsidR="00CC0EC5" w:rsidRPr="004744F5">
        <w:rPr>
          <w:rFonts w:ascii="Palatino Linotype" w:hAnsi="Palatino Linotype" w:cs="Arial"/>
        </w:rPr>
        <w:t xml:space="preserve">la respuesta del Sujeto Obligado, sin embargo, mi </w:t>
      </w:r>
      <w:r w:rsidR="00CC0EC5" w:rsidRPr="004744F5">
        <w:rPr>
          <w:rFonts w:ascii="Palatino Linotype" w:hAnsi="Palatino Linotype" w:cs="Arial"/>
        </w:rPr>
        <w:lastRenderedPageBreak/>
        <w:t xml:space="preserve">voto </w:t>
      </w:r>
      <w:r w:rsidR="0044656E" w:rsidRPr="004744F5">
        <w:rPr>
          <w:rFonts w:ascii="Palatino Linotype" w:hAnsi="Palatino Linotype" w:cs="Arial"/>
        </w:rPr>
        <w:t>particular</w:t>
      </w:r>
      <w:r w:rsidR="00CC0EC5" w:rsidRPr="004744F5">
        <w:rPr>
          <w:rFonts w:ascii="Palatino Linotype" w:hAnsi="Palatino Linotype" w:cs="Arial"/>
        </w:rPr>
        <w:t xml:space="preserve"> se deriva del hecho de que </w:t>
      </w:r>
      <w:r w:rsidR="004C208C" w:rsidRPr="004744F5">
        <w:rPr>
          <w:rFonts w:ascii="Palatino Linotype" w:hAnsi="Palatino Linotype" w:cs="Arial"/>
        </w:rPr>
        <w:t>debido a la naturaleza de la diversa informac</w:t>
      </w:r>
      <w:r w:rsidR="00F66588" w:rsidRPr="004744F5">
        <w:rPr>
          <w:rFonts w:ascii="Palatino Linotype" w:hAnsi="Palatino Linotype" w:cs="Arial"/>
        </w:rPr>
        <w:t>ión solicitada por el recurrente</w:t>
      </w:r>
      <w:r w:rsidR="004C208C" w:rsidRPr="004744F5">
        <w:rPr>
          <w:rFonts w:ascii="Palatino Linotype" w:hAnsi="Palatino Linotype" w:cs="Arial"/>
        </w:rPr>
        <w:t>, el S</w:t>
      </w:r>
      <w:r w:rsidR="00F66588" w:rsidRPr="004744F5">
        <w:rPr>
          <w:rFonts w:ascii="Palatino Linotype" w:hAnsi="Palatino Linotype" w:cs="Arial"/>
        </w:rPr>
        <w:t>ujeto</w:t>
      </w:r>
      <w:r w:rsidR="004C208C" w:rsidRPr="004744F5">
        <w:rPr>
          <w:rFonts w:ascii="Palatino Linotype" w:hAnsi="Palatino Linotype" w:cs="Arial"/>
        </w:rPr>
        <w:t xml:space="preserve"> O</w:t>
      </w:r>
      <w:r w:rsidR="00F66588" w:rsidRPr="004744F5">
        <w:rPr>
          <w:rFonts w:ascii="Palatino Linotype" w:hAnsi="Palatino Linotype" w:cs="Arial"/>
        </w:rPr>
        <w:t>bligado analice</w:t>
      </w:r>
      <w:r w:rsidR="004C208C" w:rsidRPr="004744F5">
        <w:rPr>
          <w:rFonts w:ascii="Palatino Linotype" w:hAnsi="Palatino Linotype" w:cs="Arial"/>
        </w:rPr>
        <w:t xml:space="preserve"> a su consideración la información que resulte necesario reservar, y</w:t>
      </w:r>
      <w:r w:rsidR="007E2D08" w:rsidRPr="004744F5">
        <w:rPr>
          <w:rFonts w:ascii="Palatino Linotype" w:hAnsi="Palatino Linotype" w:cs="Arial"/>
        </w:rPr>
        <w:t>a que para que sea procedente dicha</w:t>
      </w:r>
      <w:r w:rsidR="004C208C" w:rsidRPr="004744F5">
        <w:rPr>
          <w:rFonts w:ascii="Palatino Linotype" w:hAnsi="Palatino Linotype" w:cs="Arial"/>
        </w:rPr>
        <w:t xml:space="preserve"> reserva es indispensable acreditar que </w:t>
      </w:r>
      <w:r w:rsidR="007E2D08" w:rsidRPr="004744F5">
        <w:rPr>
          <w:rFonts w:ascii="Palatino Linotype" w:hAnsi="Palatino Linotype" w:cs="Arial"/>
        </w:rPr>
        <w:t xml:space="preserve">la </w:t>
      </w:r>
      <w:r w:rsidR="004C208C" w:rsidRPr="004744F5">
        <w:rPr>
          <w:rFonts w:ascii="Palatino Linotype" w:hAnsi="Palatino Linotype" w:cs="Arial"/>
        </w:rPr>
        <w:t>restricción</w:t>
      </w:r>
      <w:r w:rsidR="007E2D08" w:rsidRPr="004744F5">
        <w:rPr>
          <w:rFonts w:ascii="Palatino Linotype" w:hAnsi="Palatino Linotype" w:cs="Arial"/>
        </w:rPr>
        <w:t xml:space="preserve"> en comento</w:t>
      </w:r>
      <w:r w:rsidR="004C208C" w:rsidRPr="004744F5">
        <w:rPr>
          <w:rFonts w:ascii="Palatino Linotype" w:hAnsi="Palatino Linotype" w:cs="Arial"/>
        </w:rPr>
        <w:t xml:space="preserve"> encuadra con alguno de los supuestos señalados en el artículo 140 de la Ley de Transparencia y Acceso a la Información del Estado de México y Municipios. </w:t>
      </w:r>
    </w:p>
    <w:p w:rsidR="004C208C" w:rsidRPr="004744F5" w:rsidRDefault="004C208C" w:rsidP="004C208C">
      <w:pPr>
        <w:pStyle w:val="Prrafodelista"/>
        <w:rPr>
          <w:rFonts w:ascii="Palatino Linotype" w:hAnsi="Palatino Linotype" w:cs="Arial"/>
        </w:rPr>
      </w:pPr>
    </w:p>
    <w:p w:rsidR="00CC0EC5" w:rsidRPr="004744F5" w:rsidRDefault="00CC0EC5" w:rsidP="00F511B5">
      <w:pPr>
        <w:pStyle w:val="Prrafodelista"/>
        <w:spacing w:line="360" w:lineRule="auto"/>
        <w:rPr>
          <w:rFonts w:ascii="Palatino Linotype" w:hAnsi="Palatino Linotype" w:cs="Arial"/>
          <w:color w:val="000000" w:themeColor="text1"/>
        </w:rPr>
      </w:pPr>
    </w:p>
    <w:p w:rsidR="00CC0EC5" w:rsidRPr="004744F5"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4744F5">
        <w:rPr>
          <w:rFonts w:ascii="Palatino Linotype" w:hAnsi="Palatino Linotype" w:cs="Arial"/>
          <w:color w:val="000000" w:themeColor="text1"/>
        </w:rPr>
        <w:t xml:space="preserve">Por </w:t>
      </w:r>
      <w:r w:rsidR="007B70C2" w:rsidRPr="004744F5">
        <w:rPr>
          <w:rFonts w:ascii="Palatino Linotype" w:hAnsi="Palatino Linotype" w:cs="Arial"/>
          <w:color w:val="000000" w:themeColor="text1"/>
        </w:rPr>
        <w:t xml:space="preserve">los motivos y las razones de hecho y de derecho que se señalan a continuación y en términos de lo señalado por </w:t>
      </w:r>
      <w:r w:rsidR="00E12C1D" w:rsidRPr="004744F5">
        <w:rPr>
          <w:rFonts w:ascii="Palatino Linotype" w:hAnsi="Palatino Linotype" w:cs="Arial"/>
          <w:color w:val="000000" w:themeColor="text1"/>
        </w:rPr>
        <w:t>el</w:t>
      </w:r>
      <w:r w:rsidR="007B70C2" w:rsidRPr="004744F5">
        <w:rPr>
          <w:rFonts w:ascii="Palatino Linotype" w:hAnsi="Palatino Linotype" w:cs="Arial"/>
          <w:color w:val="000000" w:themeColor="text1"/>
        </w:rPr>
        <w:t xml:space="preserve"> </w:t>
      </w:r>
      <w:r w:rsidR="00E12C1D" w:rsidRPr="004744F5">
        <w:rPr>
          <w:rFonts w:ascii="Palatino Linotype" w:hAnsi="Palatino Linotype" w:cs="Arial"/>
          <w:color w:val="000000" w:themeColor="text1"/>
        </w:rPr>
        <w:t>artículo</w:t>
      </w:r>
      <w:r w:rsidR="007B70C2" w:rsidRPr="004744F5">
        <w:rPr>
          <w:rFonts w:ascii="Palatino Linotype" w:hAnsi="Palatino Linotype" w:cs="Arial"/>
          <w:color w:val="000000" w:themeColor="text1"/>
        </w:rPr>
        <w:t xml:space="preserve"> </w:t>
      </w:r>
      <w:r w:rsidR="00E12C1D" w:rsidRPr="004744F5">
        <w:rPr>
          <w:rFonts w:ascii="Palatino Linotype" w:hAnsi="Palatino Linotype" w:cs="Arial"/>
          <w:color w:val="000000" w:themeColor="text1"/>
        </w:rPr>
        <w:t>14</w:t>
      </w:r>
      <w:r w:rsidR="007B70C2" w:rsidRPr="004744F5">
        <w:rPr>
          <w:rFonts w:ascii="Palatino Linotype" w:hAnsi="Palatino Linotype" w:cs="Arial"/>
          <w:color w:val="000000" w:themeColor="text1"/>
        </w:rPr>
        <w:t xml:space="preserve"> fracción </w:t>
      </w:r>
      <w:r w:rsidR="00E12C1D" w:rsidRPr="004744F5">
        <w:rPr>
          <w:rFonts w:ascii="Palatino Linotype" w:hAnsi="Palatino Linotype" w:cs="Arial"/>
          <w:color w:val="000000" w:themeColor="text1"/>
        </w:rPr>
        <w:t>XI</w:t>
      </w:r>
      <w:r w:rsidR="007B70C2" w:rsidRPr="004744F5">
        <w:rPr>
          <w:rFonts w:ascii="Palatino Linotype" w:hAnsi="Palatino Linotype" w:cs="Arial"/>
          <w:color w:val="000000" w:themeColor="text1"/>
        </w:rPr>
        <w:t xml:space="preserve"> del Reglamento Interior del Instituto de Transparencia y Acceso a la Información Pública del Estado de México y Municipios</w:t>
      </w:r>
      <w:r w:rsidR="000D714D" w:rsidRPr="004744F5">
        <w:rPr>
          <w:rFonts w:ascii="Palatino Linotype" w:hAnsi="Palatino Linotype" w:cs="Arial"/>
          <w:color w:val="000000" w:themeColor="text1"/>
        </w:rPr>
        <w:t>,</w:t>
      </w:r>
      <w:r w:rsidR="007B70C2" w:rsidRPr="004744F5">
        <w:rPr>
          <w:rFonts w:ascii="Palatino Linotype" w:hAnsi="Palatino Linotype" w:cs="Arial"/>
          <w:color w:val="000000" w:themeColor="text1"/>
        </w:rPr>
        <w:t xml:space="preserve"> form</w:t>
      </w:r>
      <w:r w:rsidR="007E2D08" w:rsidRPr="004744F5">
        <w:rPr>
          <w:rFonts w:ascii="Palatino Linotype" w:hAnsi="Palatino Linotype" w:cs="Arial"/>
          <w:color w:val="000000" w:themeColor="text1"/>
        </w:rPr>
        <w:t>ulo el presente voto particular</w:t>
      </w:r>
      <w:r w:rsidR="007B70C2" w:rsidRPr="004744F5">
        <w:rPr>
          <w:rFonts w:ascii="Palatino Linotype" w:hAnsi="Palatino Linotype" w:cs="Arial"/>
          <w:color w:val="000000" w:themeColor="text1"/>
        </w:rPr>
        <w:t xml:space="preserve">. </w:t>
      </w:r>
    </w:p>
    <w:p w:rsidR="00CC0EC5" w:rsidRPr="004744F5" w:rsidRDefault="00CC0EC5" w:rsidP="00F511B5">
      <w:pPr>
        <w:pStyle w:val="Prrafodelista"/>
        <w:spacing w:line="360" w:lineRule="auto"/>
        <w:rPr>
          <w:rFonts w:ascii="Palatino Linotype" w:hAnsi="Palatino Linotype" w:cs="Arial"/>
          <w:color w:val="000000" w:themeColor="text1"/>
          <w:lang w:val="es-ES"/>
        </w:rPr>
      </w:pPr>
    </w:p>
    <w:p w:rsidR="00FC0B18" w:rsidRPr="004744F5" w:rsidRDefault="007E2D08"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4744F5">
        <w:rPr>
          <w:rFonts w:ascii="Palatino Linotype" w:hAnsi="Palatino Linotype" w:cs="Arial"/>
          <w:color w:val="000000" w:themeColor="text1"/>
          <w:lang w:val="es-ES"/>
        </w:rPr>
        <w:t>Al presentar este voto particular</w:t>
      </w:r>
      <w:r w:rsidR="007B70C2" w:rsidRPr="004744F5">
        <w:rPr>
          <w:rFonts w:ascii="Palatino Linotype" w:hAnsi="Palatino Linotype" w:cs="Arial"/>
          <w:color w:val="000000" w:themeColor="text1"/>
          <w:lang w:val="es-ES"/>
        </w:rPr>
        <w:t xml:space="preserve"> deseo manifestar lo que en su momento señalé durante la discusión de esta res</w:t>
      </w:r>
      <w:r w:rsidR="00FC0B18" w:rsidRPr="004744F5">
        <w:rPr>
          <w:rFonts w:ascii="Palatino Linotype" w:hAnsi="Palatino Linotype" w:cs="Arial"/>
          <w:color w:val="000000" w:themeColor="text1"/>
          <w:lang w:val="es-ES"/>
        </w:rPr>
        <w:t>olución</w:t>
      </w:r>
      <w:r w:rsidR="007A4E77" w:rsidRPr="004744F5">
        <w:rPr>
          <w:rFonts w:ascii="Palatino Linotype" w:hAnsi="Palatino Linotype" w:cs="Arial"/>
          <w:color w:val="000000" w:themeColor="text1"/>
          <w:lang w:val="es-ES"/>
        </w:rPr>
        <w:t xml:space="preserve"> en el Pleno de este órgano Garante, e</w:t>
      </w:r>
      <w:r w:rsidRPr="004744F5">
        <w:rPr>
          <w:rFonts w:ascii="Palatino Linotype" w:hAnsi="Palatino Linotype" w:cs="Arial"/>
          <w:color w:val="000000" w:themeColor="text1"/>
          <w:lang w:val="es-ES"/>
        </w:rPr>
        <w:t>specificando que</w:t>
      </w:r>
      <w:r w:rsidR="00FC0B18" w:rsidRPr="004744F5">
        <w:rPr>
          <w:rFonts w:ascii="Palatino Linotype" w:hAnsi="Palatino Linotype" w:cs="Arial"/>
          <w:color w:val="000000" w:themeColor="text1"/>
          <w:lang w:val="es-ES"/>
        </w:rPr>
        <w:t xml:space="preserve"> comparto la decisión adoptada por la mayoría de los Comisionados integrantes del </w:t>
      </w:r>
      <w:r w:rsidR="00941946" w:rsidRPr="004744F5">
        <w:rPr>
          <w:rFonts w:ascii="Palatino Linotype" w:hAnsi="Palatino Linotype" w:cs="Arial"/>
          <w:color w:val="000000" w:themeColor="text1"/>
          <w:lang w:val="es-ES"/>
        </w:rPr>
        <w:t>P</w:t>
      </w:r>
      <w:r w:rsidR="00FC0B18" w:rsidRPr="004744F5">
        <w:rPr>
          <w:rFonts w:ascii="Palatino Linotype" w:hAnsi="Palatino Linotype" w:cs="Arial"/>
          <w:color w:val="000000" w:themeColor="text1"/>
          <w:lang w:val="es-ES"/>
        </w:rPr>
        <w:t xml:space="preserve">leno, en el sentido </w:t>
      </w:r>
      <w:r w:rsidR="00343467" w:rsidRPr="004744F5">
        <w:rPr>
          <w:rFonts w:ascii="Palatino Linotype" w:hAnsi="Palatino Linotype" w:cs="Arial"/>
          <w:color w:val="000000" w:themeColor="text1"/>
          <w:lang w:val="es-ES"/>
        </w:rPr>
        <w:t xml:space="preserve">y razonamientos </w:t>
      </w:r>
      <w:r w:rsidR="00FC0B18" w:rsidRPr="004744F5">
        <w:rPr>
          <w:rFonts w:ascii="Palatino Linotype" w:hAnsi="Palatino Linotype" w:cs="Arial"/>
          <w:color w:val="000000" w:themeColor="text1"/>
          <w:lang w:val="es-ES"/>
        </w:rPr>
        <w:t>de la resol</w:t>
      </w:r>
      <w:r w:rsidR="000D714D" w:rsidRPr="004744F5">
        <w:rPr>
          <w:rFonts w:ascii="Palatino Linotype" w:hAnsi="Palatino Linotype" w:cs="Arial"/>
          <w:color w:val="000000" w:themeColor="text1"/>
          <w:lang w:val="es-ES"/>
        </w:rPr>
        <w:t>ución del recurso de revisión</w:t>
      </w:r>
      <w:r w:rsidR="00FC0B18" w:rsidRPr="004744F5">
        <w:rPr>
          <w:rFonts w:ascii="Palatino Linotype" w:hAnsi="Palatino Linotype" w:cs="Arial"/>
          <w:color w:val="000000" w:themeColor="text1"/>
          <w:lang w:val="es-ES"/>
        </w:rPr>
        <w:t xml:space="preserve"> registrado con el número </w:t>
      </w:r>
      <w:r w:rsidR="000D714D" w:rsidRPr="004744F5">
        <w:rPr>
          <w:rFonts w:ascii="Palatino Linotype" w:hAnsi="Palatino Linotype" w:cs="Arial"/>
          <w:color w:val="000000" w:themeColor="text1"/>
          <w:lang w:val="es-ES"/>
        </w:rPr>
        <w:t xml:space="preserve">de expediente al rubro indicado, </w:t>
      </w:r>
      <w:r w:rsidRPr="004744F5">
        <w:rPr>
          <w:rFonts w:ascii="Palatino Linotype" w:hAnsi="Palatino Linotype" w:cs="Arial"/>
          <w:color w:val="000000" w:themeColor="text1"/>
          <w:lang w:val="es-ES"/>
        </w:rPr>
        <w:t xml:space="preserve">sin embargo considero que resulta necesario efectuar la siguiente puntualización  respecto de la resolución  en comento, </w:t>
      </w:r>
      <w:r w:rsidR="000D714D" w:rsidRPr="004744F5">
        <w:rPr>
          <w:rFonts w:ascii="Palatino Linotype" w:hAnsi="Palatino Linotype" w:cs="Arial"/>
          <w:color w:val="000000" w:themeColor="text1"/>
          <w:lang w:val="es-ES"/>
        </w:rPr>
        <w:t>por las consideraciones que se plasman en los párrafos siguientes.</w:t>
      </w:r>
    </w:p>
    <w:p w:rsidR="00F511B5" w:rsidRPr="004744F5" w:rsidRDefault="00F511B5" w:rsidP="00F511B5">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jc w:val="both"/>
        <w:rPr>
          <w:rFonts w:ascii="Palatino Linotype" w:hAnsi="Palatino Linotype" w:cs="Arial"/>
        </w:rPr>
      </w:pPr>
    </w:p>
    <w:p w:rsidR="00A410B3" w:rsidRPr="004744F5" w:rsidRDefault="00A410B3" w:rsidP="004209D8">
      <w:pPr>
        <w:pStyle w:val="Ttulo1"/>
      </w:pPr>
      <w:bookmarkStart w:id="2" w:name="_Toc473810012"/>
      <w:bookmarkStart w:id="3" w:name="_Toc528596922"/>
      <w:bookmarkStart w:id="4" w:name="_Toc472594392"/>
      <w:bookmarkStart w:id="5" w:name="_Toc485911590"/>
      <w:r w:rsidRPr="004744F5">
        <w:lastRenderedPageBreak/>
        <w:t>De los requerimientos planteados en el recurso de revisión.</w:t>
      </w:r>
      <w:bookmarkEnd w:id="2"/>
      <w:bookmarkEnd w:id="3"/>
    </w:p>
    <w:p w:rsidR="00A410B3" w:rsidRPr="004744F5" w:rsidRDefault="00A410B3" w:rsidP="00F511B5">
      <w:pPr>
        <w:pStyle w:val="Prrafodelista"/>
        <w:spacing w:line="360" w:lineRule="auto"/>
        <w:ind w:left="1080"/>
        <w:jc w:val="both"/>
        <w:rPr>
          <w:rFonts w:ascii="Palatino Linotype" w:hAnsi="Palatino Linotype" w:cs="Arial"/>
          <w:b/>
        </w:rPr>
      </w:pPr>
    </w:p>
    <w:p w:rsidR="00CC0EC5" w:rsidRPr="004744F5"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eastAsia="Times New Roman" w:hAnsi="Palatino Linotype"/>
          <w:i/>
          <w:lang w:val="es-ES_tradnl" w:eastAsia="es-ES"/>
        </w:rPr>
      </w:pPr>
      <w:r w:rsidRPr="004744F5">
        <w:rPr>
          <w:rFonts w:ascii="Palatino Linotype" w:hAnsi="Palatino Linotype" w:cs="Arial"/>
        </w:rPr>
        <w:t xml:space="preserve">El particular </w:t>
      </w:r>
      <w:r w:rsidR="007E2D08" w:rsidRPr="004744F5">
        <w:rPr>
          <w:rFonts w:ascii="Palatino Linotype" w:hAnsi="Palatino Linotype" w:cs="Arial"/>
        </w:rPr>
        <w:t>a través de las</w:t>
      </w:r>
      <w:r w:rsidR="00FF7C9E" w:rsidRPr="004744F5">
        <w:rPr>
          <w:rFonts w:ascii="Palatino Linotype" w:hAnsi="Palatino Linotype" w:cs="Arial"/>
        </w:rPr>
        <w:t xml:space="preserve"> diversas</w:t>
      </w:r>
      <w:r w:rsidR="007E2D08" w:rsidRPr="004744F5">
        <w:rPr>
          <w:rFonts w:ascii="Palatino Linotype" w:hAnsi="Palatino Linotype" w:cs="Arial"/>
        </w:rPr>
        <w:t xml:space="preserve"> solicitudes de información </w:t>
      </w:r>
      <w:r w:rsidRPr="004744F5">
        <w:rPr>
          <w:rFonts w:ascii="Palatino Linotype" w:hAnsi="Palatino Linotype" w:cs="Arial"/>
        </w:rPr>
        <w:t>requirió del</w:t>
      </w:r>
      <w:r w:rsidR="007E2D08" w:rsidRPr="004744F5">
        <w:rPr>
          <w:rFonts w:ascii="Palatino Linotype" w:hAnsi="Palatino Linotype" w:cs="Arial"/>
        </w:rPr>
        <w:t xml:space="preserve"> </w:t>
      </w:r>
      <w:r w:rsidR="007E2D08" w:rsidRPr="004744F5">
        <w:rPr>
          <w:rFonts w:ascii="Palatino Linotype" w:hAnsi="Palatino Linotype"/>
          <w:b/>
        </w:rPr>
        <w:t xml:space="preserve">Ayuntamiento de </w:t>
      </w:r>
      <w:proofErr w:type="spellStart"/>
      <w:r w:rsidR="007E2D08" w:rsidRPr="004744F5">
        <w:rPr>
          <w:rFonts w:ascii="Palatino Linotype" w:hAnsi="Palatino Linotype"/>
          <w:b/>
        </w:rPr>
        <w:t>Otzolotepec</w:t>
      </w:r>
      <w:proofErr w:type="spellEnd"/>
      <w:r w:rsidRPr="004744F5">
        <w:rPr>
          <w:rFonts w:ascii="Palatino Linotype" w:hAnsi="Palatino Linotype" w:cs="Arial"/>
        </w:rPr>
        <w:t xml:space="preserve"> lo siguiente: </w:t>
      </w:r>
      <w:r w:rsidRPr="004744F5">
        <w:rPr>
          <w:rFonts w:ascii="Palatino Linotype" w:hAnsi="Palatino Linotype" w:cs="Arial"/>
          <w:b/>
        </w:rPr>
        <w:t xml:space="preserve"> </w:t>
      </w:r>
    </w:p>
    <w:p w:rsidR="00CC0EC5" w:rsidRPr="004744F5" w:rsidRDefault="00CC0EC5" w:rsidP="00F511B5">
      <w:pPr>
        <w:pStyle w:val="Prrafodelista"/>
        <w:spacing w:line="360" w:lineRule="auto"/>
        <w:ind w:left="360"/>
        <w:jc w:val="both"/>
        <w:rPr>
          <w:rFonts w:ascii="Palatino Linotype" w:eastAsia="Times New Roman" w:hAnsi="Palatino Linotype"/>
          <w:i/>
          <w:lang w:val="es-ES_tradnl" w:eastAsia="es-ES"/>
        </w:rPr>
      </w:pPr>
      <w:r w:rsidRPr="004744F5">
        <w:rPr>
          <w:rFonts w:ascii="Palatino Linotype" w:hAnsi="Palatino Linotype" w:cs="Arial"/>
        </w:rPr>
        <w:t xml:space="preserve"> </w:t>
      </w:r>
    </w:p>
    <w:p w:rsidR="00FF7C9E" w:rsidRPr="004744F5" w:rsidRDefault="00FF7C9E" w:rsidP="00FF7C9E">
      <w:pPr>
        <w:spacing w:before="240" w:after="240"/>
        <w:ind w:left="851" w:right="902"/>
        <w:jc w:val="both"/>
        <w:rPr>
          <w:rFonts w:ascii="Palatino Linotype" w:hAnsi="Palatino Linotype" w:cs="Arial"/>
          <w:b/>
          <w:bCs/>
        </w:rPr>
      </w:pPr>
      <w:r w:rsidRPr="004744F5">
        <w:rPr>
          <w:rFonts w:ascii="Palatino Linotype" w:hAnsi="Palatino Linotype" w:cs="Arial"/>
          <w:b/>
          <w:bCs/>
        </w:rPr>
        <w:t>00043/OTZOLOTE/IP/2018</w:t>
      </w:r>
    </w:p>
    <w:p w:rsidR="00FF7C9E" w:rsidRPr="004744F5" w:rsidRDefault="00FF7C9E" w:rsidP="00FF7C9E">
      <w:pPr>
        <w:spacing w:before="240" w:after="240"/>
        <w:ind w:left="851" w:right="902"/>
        <w:jc w:val="both"/>
        <w:rPr>
          <w:rFonts w:ascii="Palatino Linotype" w:hAnsi="Palatino Linotype"/>
          <w:i/>
          <w:color w:val="000000"/>
          <w:sz w:val="22"/>
          <w:szCs w:val="22"/>
        </w:rPr>
      </w:pPr>
      <w:r w:rsidRPr="004744F5">
        <w:rPr>
          <w:rFonts w:ascii="Palatino Linotype" w:hAnsi="Palatino Linotype"/>
          <w:i/>
          <w:color w:val="000000"/>
          <w:sz w:val="22"/>
          <w:szCs w:val="22"/>
        </w:rPr>
        <w:t>“NUMERO DE EXPEDIENTES LABORALES EN CONTRA DEL AYUNTAMIENTO DE OTZOLOTEPEC, NUMERO DEL EXPEDIENTE, PARTES EN EL JUICIO, NOMBRE DEL REPRESENTANTE LEGAL DE CADA UNO, ESTADO PROCESAL HASTA JUNIO 2018 DE TODOS LOS EXPEDIENTES</w:t>
      </w:r>
      <w:proofErr w:type="gramStart"/>
      <w:r w:rsidRPr="004744F5">
        <w:rPr>
          <w:rFonts w:ascii="Palatino Linotype" w:hAnsi="Palatino Linotype"/>
          <w:i/>
          <w:color w:val="000000"/>
          <w:sz w:val="22"/>
          <w:szCs w:val="22"/>
        </w:rPr>
        <w:t>,LISTADO</w:t>
      </w:r>
      <w:proofErr w:type="gramEnd"/>
      <w:r w:rsidRPr="004744F5">
        <w:rPr>
          <w:rFonts w:ascii="Palatino Linotype" w:hAnsi="Palatino Linotype"/>
          <w:i/>
          <w:color w:val="000000"/>
          <w:sz w:val="22"/>
          <w:szCs w:val="22"/>
        </w:rPr>
        <w:t xml:space="preserve"> DE ASUNTOS QUE SE ENCUENTRAN CON UN LAUDO EN CONTRA DEL AYUNTAMIENTO CANTIDAD QUE SE DEBE EN LAUDOS LABORALES , CONVENIOS REALIZADOS EN EL 2017 Y 2018 NOMBRE Y PARTES Y CANTIDADES.” (Sic)</w:t>
      </w:r>
    </w:p>
    <w:p w:rsidR="00FF7C9E" w:rsidRPr="004744F5" w:rsidRDefault="00FF7C9E" w:rsidP="00FF7C9E">
      <w:pPr>
        <w:spacing w:before="240" w:after="240"/>
        <w:ind w:left="851" w:right="902"/>
        <w:jc w:val="both"/>
        <w:rPr>
          <w:rFonts w:ascii="Palatino Linotype" w:hAnsi="Palatino Linotype" w:cs="Arial"/>
          <w:b/>
          <w:bCs/>
        </w:rPr>
      </w:pPr>
      <w:r w:rsidRPr="004744F5">
        <w:rPr>
          <w:rFonts w:ascii="Palatino Linotype" w:hAnsi="Palatino Linotype" w:cs="Arial"/>
          <w:b/>
          <w:bCs/>
        </w:rPr>
        <w:t>00042/OTZOLOTE/IP/2018</w:t>
      </w:r>
    </w:p>
    <w:p w:rsidR="00FF7C9E" w:rsidRPr="004744F5" w:rsidRDefault="00FF7C9E" w:rsidP="00FF7C9E">
      <w:pPr>
        <w:spacing w:before="240" w:after="240"/>
        <w:ind w:left="851" w:right="902"/>
        <w:jc w:val="both"/>
        <w:rPr>
          <w:rFonts w:ascii="Palatino Linotype" w:hAnsi="Palatino Linotype"/>
          <w:i/>
          <w:color w:val="000000"/>
          <w:sz w:val="22"/>
          <w:szCs w:val="22"/>
        </w:rPr>
      </w:pPr>
      <w:r w:rsidRPr="004744F5">
        <w:rPr>
          <w:rFonts w:ascii="Palatino Linotype" w:hAnsi="Palatino Linotype"/>
          <w:i/>
          <w:color w:val="000000"/>
          <w:sz w:val="22"/>
          <w:szCs w:val="22"/>
        </w:rPr>
        <w:t>“SE SOLICITA UN LISTADO QUE CONTENGA, NUMERO DE EXPEDIENTE, PARTES EN EL JUICIO</w:t>
      </w:r>
      <w:proofErr w:type="gramStart"/>
      <w:r w:rsidRPr="004744F5">
        <w:rPr>
          <w:rFonts w:ascii="Palatino Linotype" w:hAnsi="Palatino Linotype"/>
          <w:i/>
          <w:color w:val="000000"/>
          <w:sz w:val="22"/>
          <w:szCs w:val="22"/>
        </w:rPr>
        <w:t>,FECHA</w:t>
      </w:r>
      <w:proofErr w:type="gramEnd"/>
      <w:r w:rsidRPr="004744F5">
        <w:rPr>
          <w:rFonts w:ascii="Palatino Linotype" w:hAnsi="Palatino Linotype"/>
          <w:i/>
          <w:color w:val="000000"/>
          <w:sz w:val="22"/>
          <w:szCs w:val="22"/>
        </w:rPr>
        <w:t xml:space="preserve"> DE INICIO DEL MISMO,QUE RECLAMAN, REPRESENTANTE LEGAL DEL AYUNTAMIENTO DE OTZOLOTEPEC, ESTATUS HASTA JUNIO 2018 , ANTE QUE AUTORIDAD LABORAL SE LLEVA, NOMBRE DEL REPRESENTANTE LEGAL Y RESPONSABLE DE LOS JUICIOS LABORALES.” (Sic)</w:t>
      </w:r>
    </w:p>
    <w:p w:rsidR="00FF7C9E" w:rsidRPr="004744F5" w:rsidRDefault="00FF7C9E" w:rsidP="00FF7C9E">
      <w:pPr>
        <w:spacing w:before="240" w:after="240"/>
        <w:ind w:left="851" w:right="902"/>
        <w:jc w:val="both"/>
        <w:rPr>
          <w:rFonts w:ascii="Palatino Linotype" w:hAnsi="Palatino Linotype" w:cs="Arial"/>
          <w:b/>
          <w:bCs/>
        </w:rPr>
      </w:pPr>
      <w:r w:rsidRPr="004744F5">
        <w:rPr>
          <w:rFonts w:ascii="Palatino Linotype" w:hAnsi="Palatino Linotype" w:cs="Arial"/>
          <w:b/>
          <w:bCs/>
        </w:rPr>
        <w:t>00041/OTZOLOTE/IP/2018</w:t>
      </w:r>
    </w:p>
    <w:p w:rsidR="00FF7C9E" w:rsidRPr="004744F5" w:rsidRDefault="00FF7C9E" w:rsidP="00FF7C9E">
      <w:pPr>
        <w:spacing w:before="240" w:after="240"/>
        <w:ind w:left="851" w:right="902"/>
        <w:jc w:val="both"/>
        <w:rPr>
          <w:rFonts w:ascii="Palatino Linotype" w:hAnsi="Palatino Linotype"/>
          <w:i/>
          <w:color w:val="000000"/>
          <w:sz w:val="22"/>
          <w:szCs w:val="22"/>
        </w:rPr>
      </w:pPr>
      <w:r w:rsidRPr="004744F5">
        <w:rPr>
          <w:rFonts w:ascii="Palatino Linotype" w:hAnsi="Palatino Linotype"/>
          <w:i/>
          <w:color w:val="000000"/>
          <w:sz w:val="22"/>
          <w:szCs w:val="22"/>
        </w:rPr>
        <w:t>“SE SOLICITA UN LISTADO DONDE APARECE NUMERO DE EXPEDIENTE</w:t>
      </w:r>
      <w:proofErr w:type="gramStart"/>
      <w:r w:rsidRPr="004744F5">
        <w:rPr>
          <w:rFonts w:ascii="Palatino Linotype" w:hAnsi="Palatino Linotype"/>
          <w:i/>
          <w:color w:val="000000"/>
          <w:sz w:val="22"/>
          <w:szCs w:val="22"/>
        </w:rPr>
        <w:t>,FECHA</w:t>
      </w:r>
      <w:proofErr w:type="gramEnd"/>
      <w:r w:rsidRPr="004744F5">
        <w:rPr>
          <w:rFonts w:ascii="Palatino Linotype" w:hAnsi="Palatino Linotype"/>
          <w:i/>
          <w:color w:val="000000"/>
          <w:sz w:val="22"/>
          <w:szCs w:val="22"/>
        </w:rPr>
        <w:t xml:space="preserve"> DE INICIO, REPRESENTANTE LEGAL DEL AYUNTAMIENTO,ANTE QUE AUTORIDAD, ESTADO PROCESAL, DE LOS ASUNTOS MERCANTILES Y CANTIDAD QUE LE RECLAMAN O RECLAMA EN SU CASO.” (Sic)</w:t>
      </w:r>
    </w:p>
    <w:p w:rsidR="00FF7C9E" w:rsidRPr="004744F5" w:rsidRDefault="00FF7C9E" w:rsidP="00FF7C9E">
      <w:pPr>
        <w:spacing w:before="240" w:after="240"/>
        <w:ind w:left="851" w:right="902"/>
        <w:jc w:val="both"/>
        <w:rPr>
          <w:rFonts w:ascii="Palatino Linotype" w:hAnsi="Palatino Linotype" w:cs="Arial"/>
          <w:b/>
          <w:bCs/>
        </w:rPr>
      </w:pPr>
      <w:r w:rsidRPr="004744F5">
        <w:rPr>
          <w:rFonts w:ascii="Palatino Linotype" w:hAnsi="Palatino Linotype" w:cs="Arial"/>
          <w:b/>
          <w:bCs/>
        </w:rPr>
        <w:lastRenderedPageBreak/>
        <w:t>00040/OTZOLOTE/IP/2018</w:t>
      </w:r>
    </w:p>
    <w:p w:rsidR="00FF7C9E" w:rsidRPr="004744F5" w:rsidRDefault="00FF7C9E" w:rsidP="00FF7C9E">
      <w:pPr>
        <w:spacing w:before="240" w:after="240"/>
        <w:ind w:left="851" w:right="902"/>
        <w:jc w:val="both"/>
        <w:rPr>
          <w:rFonts w:ascii="Palatino Linotype" w:hAnsi="Palatino Linotype"/>
          <w:i/>
          <w:color w:val="000000"/>
          <w:sz w:val="22"/>
          <w:szCs w:val="22"/>
        </w:rPr>
      </w:pPr>
      <w:r w:rsidRPr="004744F5">
        <w:rPr>
          <w:rFonts w:ascii="Palatino Linotype" w:hAnsi="Palatino Linotype"/>
          <w:i/>
          <w:color w:val="000000"/>
          <w:sz w:val="22"/>
          <w:szCs w:val="22"/>
        </w:rPr>
        <w:t>“SE SOLICITA COPIA DE EXPEDIENTES CIVILES EN DONDE SE PARTE EL AYUNTAMIENTO DE OTZOLOTEPEC, NUMERO DE EXPEDIENTES EN CONTRA DE QUIEN, QUIEN REPRESENTA AL AYUNTAM</w:t>
      </w:r>
      <w:r w:rsidR="00DB545E" w:rsidRPr="004744F5">
        <w:rPr>
          <w:rFonts w:ascii="Palatino Linotype" w:hAnsi="Palatino Linotype"/>
          <w:i/>
          <w:color w:val="000000"/>
          <w:sz w:val="22"/>
          <w:szCs w:val="22"/>
        </w:rPr>
        <w:t>IENTO EN MENCIÓN QUE SE RECLAMA</w:t>
      </w:r>
      <w:r w:rsidRPr="004744F5">
        <w:rPr>
          <w:rFonts w:ascii="Palatino Linotype" w:hAnsi="Palatino Linotype"/>
          <w:i/>
          <w:color w:val="000000"/>
          <w:sz w:val="22"/>
          <w:szCs w:val="22"/>
        </w:rPr>
        <w:t>, ESTADO PROCESAL DE CADA UNO</w:t>
      </w:r>
      <w:proofErr w:type="gramStart"/>
      <w:r w:rsidRPr="004744F5">
        <w:rPr>
          <w:rFonts w:ascii="Palatino Linotype" w:hAnsi="Palatino Linotype"/>
          <w:i/>
          <w:color w:val="000000"/>
          <w:sz w:val="22"/>
          <w:szCs w:val="22"/>
        </w:rPr>
        <w:t>,DEL</w:t>
      </w:r>
      <w:proofErr w:type="gramEnd"/>
      <w:r w:rsidRPr="004744F5">
        <w:rPr>
          <w:rFonts w:ascii="Palatino Linotype" w:hAnsi="Palatino Linotype"/>
          <w:i/>
          <w:color w:val="000000"/>
          <w:sz w:val="22"/>
          <w:szCs w:val="22"/>
        </w:rPr>
        <w:t xml:space="preserve"> AÑO 2016,2017 Y 2018 Y NUMERO DE CADA UNO DE LOS EXPEDIENTES Y EN QUE JUZGADO ESTÁ.” (Sic)</w:t>
      </w:r>
    </w:p>
    <w:p w:rsidR="00FF7C9E" w:rsidRPr="004744F5" w:rsidRDefault="00FF7C9E" w:rsidP="00FF7C9E">
      <w:pPr>
        <w:spacing w:before="240" w:after="240"/>
        <w:ind w:left="851" w:right="902"/>
        <w:jc w:val="both"/>
        <w:rPr>
          <w:rFonts w:ascii="Palatino Linotype" w:hAnsi="Palatino Linotype" w:cs="Arial"/>
          <w:b/>
          <w:bCs/>
        </w:rPr>
      </w:pPr>
      <w:r w:rsidRPr="004744F5">
        <w:rPr>
          <w:rFonts w:ascii="Palatino Linotype" w:hAnsi="Palatino Linotype" w:cs="Arial"/>
          <w:b/>
          <w:bCs/>
        </w:rPr>
        <w:t>00039/OTZOLOTE/IP/2018</w:t>
      </w:r>
    </w:p>
    <w:p w:rsidR="00FF7C9E" w:rsidRPr="004744F5" w:rsidRDefault="00FF7C9E" w:rsidP="00FF7C9E">
      <w:pPr>
        <w:spacing w:before="240" w:after="240"/>
        <w:ind w:left="851" w:right="902"/>
        <w:jc w:val="both"/>
        <w:rPr>
          <w:rFonts w:ascii="Palatino Linotype" w:hAnsi="Palatino Linotype"/>
          <w:i/>
          <w:color w:val="000000"/>
          <w:sz w:val="22"/>
          <w:szCs w:val="22"/>
        </w:rPr>
      </w:pPr>
      <w:r w:rsidRPr="004744F5">
        <w:rPr>
          <w:rFonts w:ascii="Palatino Linotype" w:hAnsi="Palatino Linotype"/>
          <w:i/>
          <w:color w:val="000000"/>
          <w:sz w:val="22"/>
          <w:szCs w:val="22"/>
        </w:rPr>
        <w:t>“SE SOLICITA LISTADO DE EXPEDIENTES LABORALES ANTE QUE AUTORIDAD SE LLEVAN</w:t>
      </w:r>
      <w:proofErr w:type="gramStart"/>
      <w:r w:rsidRPr="004744F5">
        <w:rPr>
          <w:rFonts w:ascii="Palatino Linotype" w:hAnsi="Palatino Linotype"/>
          <w:i/>
          <w:color w:val="000000"/>
          <w:sz w:val="22"/>
          <w:szCs w:val="22"/>
        </w:rPr>
        <w:t>,QUIENES</w:t>
      </w:r>
      <w:proofErr w:type="gramEnd"/>
      <w:r w:rsidRPr="004744F5">
        <w:rPr>
          <w:rFonts w:ascii="Palatino Linotype" w:hAnsi="Palatino Linotype"/>
          <w:i/>
          <w:color w:val="000000"/>
          <w:sz w:val="22"/>
          <w:szCs w:val="22"/>
        </w:rPr>
        <w:t xml:space="preserve"> SON LAS PARTES, NOMBRE COMPLETO DE LOS ABOGADOS QUE REPRESENTAN AL AYUNTAMIENTO DE OTZOLOTEPEC, ESTADO PROCESAL DE CADA UNO.” (Sic)</w:t>
      </w:r>
    </w:p>
    <w:p w:rsidR="00FF7C9E" w:rsidRPr="004744F5" w:rsidRDefault="00FF7C9E" w:rsidP="00FF7C9E">
      <w:pPr>
        <w:spacing w:before="240" w:after="240"/>
        <w:ind w:left="851" w:right="902"/>
        <w:jc w:val="both"/>
        <w:rPr>
          <w:rFonts w:ascii="Palatino Linotype" w:hAnsi="Palatino Linotype"/>
          <w:i/>
          <w:color w:val="000000"/>
          <w:sz w:val="22"/>
          <w:szCs w:val="22"/>
        </w:rPr>
      </w:pPr>
      <w:r w:rsidRPr="004744F5">
        <w:rPr>
          <w:rFonts w:ascii="Palatino Linotype" w:hAnsi="Palatino Linotype" w:cs="Arial"/>
          <w:b/>
          <w:bCs/>
        </w:rPr>
        <w:t>00038/OTZOLOTE/IP/2018</w:t>
      </w:r>
      <w:r w:rsidRPr="004744F5">
        <w:rPr>
          <w:rFonts w:ascii="Palatino Linotype" w:hAnsi="Palatino Linotype"/>
          <w:i/>
          <w:color w:val="000000"/>
          <w:sz w:val="22"/>
          <w:szCs w:val="22"/>
        </w:rPr>
        <w:t xml:space="preserve"> </w:t>
      </w:r>
    </w:p>
    <w:p w:rsidR="00FF7C9E" w:rsidRPr="004744F5" w:rsidRDefault="00FF7C9E" w:rsidP="00FF7C9E">
      <w:pPr>
        <w:spacing w:before="240" w:after="240"/>
        <w:ind w:left="851" w:right="902"/>
        <w:jc w:val="both"/>
        <w:rPr>
          <w:rFonts w:ascii="Palatino Linotype" w:hAnsi="Palatino Linotype"/>
          <w:i/>
          <w:color w:val="000000"/>
          <w:sz w:val="22"/>
          <w:szCs w:val="22"/>
        </w:rPr>
      </w:pPr>
      <w:r w:rsidRPr="004744F5">
        <w:rPr>
          <w:rFonts w:ascii="Palatino Linotype" w:hAnsi="Palatino Linotype"/>
          <w:i/>
          <w:color w:val="000000"/>
          <w:sz w:val="22"/>
          <w:szCs w:val="22"/>
        </w:rPr>
        <w:t>“SE SOLICITA COPIA Y LISTADO DE LOS EXPEDIENTES ADMINISTRATIVOS QUE LLEVA EL AYUNTAMIENTO CONSTITUCIONAL DE OTZOLOTEPEC EN CONTRA DE AUTORIDADES, ESTATALES, MUNICIPALES Y FEDERALES O PARTICULARES, NUMERO DE EXPEDIENTE TOTAL DE ASUNTOS Y NOMBRE COMPLETO DEL O LOS APODERADOS LEGALES QUE LO REPRESENTAN EN DICHA MATERIA DEL AÑO 2016,2017 Y HASTA JUNIO 2018.”(Sic)</w:t>
      </w:r>
    </w:p>
    <w:p w:rsidR="00A410B3" w:rsidRPr="004744F5" w:rsidRDefault="00A410B3" w:rsidP="00FF7C9E">
      <w:pPr>
        <w:pStyle w:val="Sinespaciado"/>
        <w:spacing w:line="360" w:lineRule="auto"/>
        <w:ind w:right="334"/>
        <w:jc w:val="both"/>
        <w:rPr>
          <w:rFonts w:ascii="Palatino Linotype" w:hAnsi="Palatino Linotype" w:cs="Arial"/>
          <w:i/>
          <w:color w:val="000000" w:themeColor="text1"/>
          <w:sz w:val="24"/>
          <w:szCs w:val="24"/>
        </w:rPr>
      </w:pPr>
    </w:p>
    <w:p w:rsidR="00CC0EC5" w:rsidRPr="004744F5"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eastAsia="Times New Roman" w:hAnsi="Palatino Linotype"/>
          <w:i/>
          <w:lang w:val="es-ES_tradnl" w:eastAsia="es-ES"/>
        </w:rPr>
      </w:pPr>
      <w:r w:rsidRPr="004744F5">
        <w:rPr>
          <w:rFonts w:ascii="Palatino Linotype" w:hAnsi="Palatino Linotype" w:cs="Arial"/>
        </w:rPr>
        <w:t>El Sujeto Obligado mediante su escrito dio respuesta a la solicitud de información, de la siguiente manera:</w:t>
      </w:r>
    </w:p>
    <w:p w:rsidR="00CC0EC5" w:rsidRPr="004744F5" w:rsidRDefault="00CC0EC5" w:rsidP="00F511B5">
      <w:pPr>
        <w:pStyle w:val="Prrafodelista"/>
        <w:spacing w:line="360" w:lineRule="auto"/>
        <w:ind w:left="0"/>
        <w:jc w:val="both"/>
        <w:rPr>
          <w:rFonts w:ascii="Palatino Linotype" w:eastAsia="Times New Roman" w:hAnsi="Palatino Linotype"/>
          <w:i/>
          <w:lang w:val="es-ES_tradnl" w:eastAsia="es-ES"/>
        </w:rPr>
      </w:pPr>
    </w:p>
    <w:p w:rsidR="00CC0EC5" w:rsidRPr="004744F5" w:rsidRDefault="00CC0EC5" w:rsidP="00F511B5">
      <w:pPr>
        <w:spacing w:line="360" w:lineRule="auto"/>
        <w:ind w:left="851" w:right="899"/>
        <w:jc w:val="right"/>
        <w:rPr>
          <w:rFonts w:ascii="Palatino Linotype" w:hAnsi="Palatino Linotype" w:cs="Arial"/>
          <w:i/>
          <w:sz w:val="22"/>
          <w:szCs w:val="22"/>
        </w:rPr>
      </w:pPr>
      <w:r w:rsidRPr="004744F5">
        <w:rPr>
          <w:rFonts w:ascii="Palatino Linotype" w:hAnsi="Palatino Linotype" w:cs="Arial"/>
          <w:i/>
          <w:sz w:val="22"/>
          <w:szCs w:val="22"/>
        </w:rPr>
        <w:t>“</w:t>
      </w:r>
      <w:proofErr w:type="spellStart"/>
      <w:r w:rsidR="00FF7C9E" w:rsidRPr="004744F5">
        <w:rPr>
          <w:rFonts w:ascii="Palatino Linotype" w:hAnsi="Palatino Linotype" w:cs="Arial"/>
          <w:i/>
          <w:sz w:val="22"/>
          <w:szCs w:val="22"/>
        </w:rPr>
        <w:t>Otzolotepec</w:t>
      </w:r>
      <w:proofErr w:type="spellEnd"/>
      <w:r w:rsidR="00FF7C9E" w:rsidRPr="004744F5">
        <w:rPr>
          <w:rFonts w:ascii="Palatino Linotype" w:hAnsi="Palatino Linotype" w:cs="Arial"/>
          <w:i/>
          <w:sz w:val="22"/>
          <w:szCs w:val="22"/>
        </w:rPr>
        <w:t>, México a 10</w:t>
      </w:r>
      <w:r w:rsidRPr="004744F5">
        <w:rPr>
          <w:rFonts w:ascii="Palatino Linotype" w:hAnsi="Palatino Linotype" w:cs="Arial"/>
          <w:i/>
          <w:sz w:val="22"/>
          <w:szCs w:val="22"/>
        </w:rPr>
        <w:t xml:space="preserve"> de Agosto de 2018</w:t>
      </w:r>
    </w:p>
    <w:p w:rsidR="00CC0EC5" w:rsidRPr="004744F5" w:rsidRDefault="00CC0EC5" w:rsidP="00F511B5">
      <w:pPr>
        <w:spacing w:line="360" w:lineRule="auto"/>
        <w:ind w:left="851" w:right="899"/>
        <w:jc w:val="right"/>
        <w:rPr>
          <w:rFonts w:ascii="Palatino Linotype" w:hAnsi="Palatino Linotype" w:cs="Arial"/>
          <w:i/>
          <w:sz w:val="22"/>
          <w:szCs w:val="22"/>
        </w:rPr>
      </w:pPr>
      <w:r w:rsidRPr="004744F5">
        <w:rPr>
          <w:rFonts w:ascii="Palatino Linotype" w:hAnsi="Palatino Linotype" w:cs="Arial"/>
          <w:i/>
          <w:sz w:val="22"/>
          <w:szCs w:val="22"/>
        </w:rPr>
        <w:t>Nombre del solicitante:</w:t>
      </w:r>
      <w:r w:rsidR="00FF7C9E" w:rsidRPr="004744F5">
        <w:rPr>
          <w:rFonts w:ascii="Palatino Linotype" w:hAnsi="Palatino Linotype" w:cs="Arial"/>
          <w:i/>
          <w:sz w:val="22"/>
          <w:szCs w:val="22"/>
        </w:rPr>
        <w:t xml:space="preserve"> </w:t>
      </w:r>
      <w:r w:rsidR="000D77B4" w:rsidRPr="000D77B4">
        <w:rPr>
          <w:rFonts w:ascii="Palatino Linotype" w:hAnsi="Palatino Linotype" w:cs="Arial"/>
          <w:i/>
          <w:sz w:val="22"/>
          <w:szCs w:val="22"/>
          <w:highlight w:val="black"/>
        </w:rPr>
        <w:t>------------------------------------</w:t>
      </w:r>
    </w:p>
    <w:p w:rsidR="00CC0EC5" w:rsidRPr="004744F5" w:rsidRDefault="00CC0EC5" w:rsidP="00F511B5">
      <w:pPr>
        <w:spacing w:line="360" w:lineRule="auto"/>
        <w:ind w:left="851" w:right="899"/>
        <w:jc w:val="right"/>
        <w:rPr>
          <w:rFonts w:ascii="Palatino Linotype" w:hAnsi="Palatino Linotype" w:cs="Arial"/>
          <w:i/>
          <w:sz w:val="22"/>
          <w:szCs w:val="22"/>
        </w:rPr>
      </w:pPr>
      <w:r w:rsidRPr="004744F5">
        <w:rPr>
          <w:rFonts w:ascii="Palatino Linotype" w:hAnsi="Palatino Linotype" w:cs="Arial"/>
          <w:i/>
          <w:sz w:val="22"/>
          <w:szCs w:val="22"/>
        </w:rPr>
        <w:lastRenderedPageBreak/>
        <w:t>Folio de la solicitud: 000</w:t>
      </w:r>
      <w:r w:rsidR="00FF7C9E" w:rsidRPr="004744F5">
        <w:rPr>
          <w:rFonts w:ascii="Palatino Linotype" w:hAnsi="Palatino Linotype" w:cs="Arial"/>
          <w:i/>
          <w:sz w:val="22"/>
          <w:szCs w:val="22"/>
        </w:rPr>
        <w:t>43</w:t>
      </w:r>
      <w:r w:rsidRPr="004744F5">
        <w:rPr>
          <w:rFonts w:ascii="Palatino Linotype" w:hAnsi="Palatino Linotype" w:cs="Arial"/>
          <w:i/>
          <w:sz w:val="22"/>
          <w:szCs w:val="22"/>
        </w:rPr>
        <w:t>/</w:t>
      </w:r>
      <w:r w:rsidR="00FF7C9E" w:rsidRPr="004744F5">
        <w:rPr>
          <w:rFonts w:ascii="Palatino Linotype" w:hAnsi="Palatino Linotype" w:cs="Arial"/>
          <w:i/>
          <w:sz w:val="22"/>
          <w:szCs w:val="22"/>
        </w:rPr>
        <w:t>OTZOLOTE</w:t>
      </w:r>
      <w:r w:rsidRPr="004744F5">
        <w:rPr>
          <w:rFonts w:ascii="Palatino Linotype" w:hAnsi="Palatino Linotype" w:cs="Arial"/>
          <w:i/>
          <w:sz w:val="22"/>
          <w:szCs w:val="22"/>
        </w:rPr>
        <w:t>/IP/2018</w:t>
      </w:r>
    </w:p>
    <w:p w:rsidR="00CC0EC5" w:rsidRPr="004744F5" w:rsidRDefault="00CC0EC5" w:rsidP="00F511B5">
      <w:pPr>
        <w:spacing w:line="360" w:lineRule="auto"/>
        <w:ind w:left="851" w:right="899"/>
        <w:jc w:val="right"/>
        <w:rPr>
          <w:rFonts w:ascii="Palatino Linotype" w:hAnsi="Palatino Linotype" w:cs="Arial"/>
          <w:i/>
          <w:sz w:val="22"/>
          <w:szCs w:val="22"/>
        </w:rPr>
      </w:pPr>
    </w:p>
    <w:p w:rsidR="00CC0EC5" w:rsidRPr="004744F5" w:rsidRDefault="00CC0EC5" w:rsidP="00F511B5">
      <w:pPr>
        <w:spacing w:line="360" w:lineRule="auto"/>
        <w:ind w:left="851" w:right="899"/>
        <w:jc w:val="both"/>
        <w:rPr>
          <w:rFonts w:ascii="Palatino Linotype" w:hAnsi="Palatino Linotype" w:cs="Arial"/>
          <w:i/>
          <w:sz w:val="22"/>
          <w:szCs w:val="22"/>
        </w:rPr>
      </w:pPr>
      <w:r w:rsidRPr="004744F5">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C0EC5" w:rsidRPr="004744F5" w:rsidRDefault="00CC0EC5" w:rsidP="00F511B5">
      <w:pPr>
        <w:spacing w:line="360" w:lineRule="auto"/>
        <w:ind w:left="851" w:right="899"/>
        <w:jc w:val="both"/>
        <w:rPr>
          <w:rFonts w:ascii="Palatino Linotype" w:hAnsi="Palatino Linotype" w:cs="Arial"/>
          <w:i/>
          <w:sz w:val="22"/>
          <w:szCs w:val="22"/>
        </w:rPr>
      </w:pPr>
    </w:p>
    <w:p w:rsidR="00CC0EC5" w:rsidRPr="004744F5" w:rsidRDefault="00FF7C9E" w:rsidP="00F511B5">
      <w:pPr>
        <w:spacing w:line="360" w:lineRule="auto"/>
        <w:ind w:left="851" w:right="899"/>
        <w:jc w:val="both"/>
        <w:rPr>
          <w:rFonts w:ascii="Palatino Linotype" w:hAnsi="Palatino Linotype" w:cs="Arial"/>
          <w:i/>
          <w:sz w:val="22"/>
          <w:szCs w:val="22"/>
        </w:rPr>
      </w:pPr>
      <w:r w:rsidRPr="004744F5">
        <w:rPr>
          <w:rFonts w:ascii="Palatino Linotype" w:hAnsi="Palatino Linotype" w:cs="Arial"/>
          <w:i/>
          <w:sz w:val="22"/>
          <w:szCs w:val="22"/>
        </w:rPr>
        <w:t>DE CONFORMIDAD CON LO ESTABLECIDO EN EL ARTICULO 12 DE LA LEY DE TRANSPARENCIA Y ACCESO A LA INFROMACIÓN PÚBLICA DEL ESTADO DE MÉXICO Y MUNICIPIOS, SE ENVÍA LA SIGUIENTE INFORMACIÓN.</w:t>
      </w:r>
    </w:p>
    <w:p w:rsidR="00FF7C9E" w:rsidRPr="004744F5" w:rsidRDefault="00FF7C9E" w:rsidP="00F511B5">
      <w:pPr>
        <w:spacing w:line="360" w:lineRule="auto"/>
        <w:ind w:left="851" w:right="899"/>
        <w:jc w:val="both"/>
        <w:rPr>
          <w:rFonts w:ascii="Palatino Linotype" w:hAnsi="Palatino Linotype" w:cs="Arial"/>
          <w:i/>
          <w:sz w:val="22"/>
          <w:szCs w:val="22"/>
        </w:rPr>
      </w:pPr>
      <w:r w:rsidRPr="004744F5">
        <w:rPr>
          <w:rFonts w:ascii="Palatino Linotype" w:hAnsi="Palatino Linotype" w:cs="Arial"/>
          <w:i/>
          <w:sz w:val="22"/>
          <w:szCs w:val="22"/>
        </w:rPr>
        <w:t>ATENTAMENTE</w:t>
      </w:r>
    </w:p>
    <w:p w:rsidR="00CC0EC5" w:rsidRPr="004744F5" w:rsidRDefault="00FF7C9E" w:rsidP="00FF7C9E">
      <w:pPr>
        <w:spacing w:line="360" w:lineRule="auto"/>
        <w:ind w:left="851" w:right="899"/>
        <w:jc w:val="both"/>
        <w:rPr>
          <w:rFonts w:ascii="Palatino Linotype" w:hAnsi="Palatino Linotype" w:cs="Arial"/>
          <w:i/>
          <w:sz w:val="22"/>
          <w:szCs w:val="22"/>
        </w:rPr>
      </w:pPr>
      <w:r w:rsidRPr="004744F5">
        <w:rPr>
          <w:rFonts w:ascii="Palatino Linotype" w:hAnsi="Palatino Linotype" w:cs="Arial"/>
          <w:i/>
          <w:sz w:val="22"/>
          <w:szCs w:val="22"/>
        </w:rPr>
        <w:t>L en D Omar Hernández Miranda”</w:t>
      </w:r>
      <w:r w:rsidR="00CC0EC5" w:rsidRPr="004744F5">
        <w:rPr>
          <w:rFonts w:ascii="Palatino Linotype" w:hAnsi="Palatino Linotype" w:cs="Arial"/>
          <w:i/>
          <w:sz w:val="22"/>
          <w:szCs w:val="22"/>
        </w:rPr>
        <w:t xml:space="preserve"> (Sic)</w:t>
      </w:r>
    </w:p>
    <w:p w:rsidR="00FF7C9E" w:rsidRPr="004744F5" w:rsidRDefault="00FF7C9E" w:rsidP="00FF7C9E">
      <w:pPr>
        <w:spacing w:line="360" w:lineRule="auto"/>
        <w:ind w:left="851" w:right="899"/>
        <w:jc w:val="both"/>
        <w:rPr>
          <w:rFonts w:ascii="Palatino Linotype" w:hAnsi="Palatino Linotype" w:cs="Arial"/>
          <w:i/>
          <w:sz w:val="22"/>
          <w:szCs w:val="22"/>
        </w:rPr>
      </w:pPr>
    </w:p>
    <w:p w:rsidR="0027591C" w:rsidRPr="004744F5" w:rsidRDefault="00CC0EC5" w:rsidP="004209D8">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616"/>
        <w:jc w:val="both"/>
        <w:rPr>
          <w:rFonts w:ascii="Palatino Linotype" w:hAnsi="Palatino Linotype" w:cs="Arial"/>
          <w:i/>
        </w:rPr>
      </w:pPr>
      <w:r w:rsidRPr="004744F5">
        <w:rPr>
          <w:rFonts w:ascii="Palatino Linotype" w:hAnsi="Palatino Linotype" w:cs="Arial"/>
        </w:rPr>
        <w:t xml:space="preserve">La respuesta se acompañó de </w:t>
      </w:r>
      <w:r w:rsidR="00FF7C9E" w:rsidRPr="004744F5">
        <w:rPr>
          <w:rFonts w:ascii="Palatino Linotype" w:hAnsi="Palatino Linotype" w:cs="Arial"/>
        </w:rPr>
        <w:t>seis (6) a</w:t>
      </w:r>
      <w:r w:rsidRPr="004744F5">
        <w:rPr>
          <w:rFonts w:ascii="Palatino Linotype" w:hAnsi="Palatino Linotype" w:cs="Arial"/>
        </w:rPr>
        <w:t>rchivos,</w:t>
      </w:r>
      <w:r w:rsidR="0027591C" w:rsidRPr="004744F5">
        <w:rPr>
          <w:rFonts w:ascii="Palatino Linotype" w:hAnsi="Palatino Linotype" w:cs="Arial"/>
        </w:rPr>
        <w:t xml:space="preserve"> en </w:t>
      </w:r>
      <w:r w:rsidR="00F66588" w:rsidRPr="004744F5">
        <w:rPr>
          <w:rFonts w:ascii="Palatino Linotype" w:hAnsi="Palatino Linotype" w:cs="Arial"/>
        </w:rPr>
        <w:t>los cuales se advierte que el Sujeto</w:t>
      </w:r>
      <w:r w:rsidR="0027591C" w:rsidRPr="004744F5">
        <w:rPr>
          <w:rFonts w:ascii="Palatino Linotype" w:hAnsi="Palatino Linotype" w:cs="Arial"/>
        </w:rPr>
        <w:t xml:space="preserve"> O</w:t>
      </w:r>
      <w:r w:rsidR="00F66588" w:rsidRPr="004744F5">
        <w:rPr>
          <w:rFonts w:ascii="Palatino Linotype" w:hAnsi="Palatino Linotype" w:cs="Arial"/>
        </w:rPr>
        <w:t>bligado</w:t>
      </w:r>
      <w:r w:rsidR="0027591C" w:rsidRPr="004744F5">
        <w:rPr>
          <w:rFonts w:ascii="Palatino Linotype" w:hAnsi="Palatino Linotype" w:cs="Arial"/>
        </w:rPr>
        <w:t xml:space="preserve"> realizó un índice de cada materia de la información solicitada, enlistando el número de expedientes mercantiles, civiles, administrativos y laborales;  de esta manera realizando  la reserva de la información. </w:t>
      </w:r>
    </w:p>
    <w:p w:rsidR="00CC0EC5" w:rsidRPr="004744F5" w:rsidRDefault="0027591C" w:rsidP="0027591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211" w:right="616"/>
        <w:jc w:val="both"/>
        <w:rPr>
          <w:rFonts w:ascii="Palatino Linotype" w:hAnsi="Palatino Linotype" w:cs="Arial"/>
          <w:i/>
        </w:rPr>
      </w:pPr>
      <w:r w:rsidRPr="004744F5">
        <w:rPr>
          <w:rFonts w:ascii="Palatino Linotype" w:hAnsi="Palatino Linotype" w:cs="Arial"/>
        </w:rPr>
        <w:t xml:space="preserve"> </w:t>
      </w:r>
    </w:p>
    <w:p w:rsidR="00075028" w:rsidRPr="004744F5" w:rsidRDefault="00CC0EC5" w:rsidP="001807A0">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4744F5">
        <w:rPr>
          <w:rFonts w:ascii="Palatino Linotype" w:hAnsi="Palatino Linotype" w:cs="Arial"/>
        </w:rPr>
        <w:t>En ese sentido,</w:t>
      </w:r>
      <w:r w:rsidRPr="004744F5">
        <w:rPr>
          <w:rFonts w:ascii="Palatino Linotype" w:hAnsi="Palatino Linotype" w:cs="Arial"/>
          <w:b/>
        </w:rPr>
        <w:t xml:space="preserve"> </w:t>
      </w:r>
      <w:r w:rsidRPr="004744F5">
        <w:rPr>
          <w:rFonts w:ascii="Palatino Linotype" w:hAnsi="Palatino Linotype" w:cs="Arial"/>
        </w:rPr>
        <w:t>el particular en sus motivos de inconformidad, se duele arg</w:t>
      </w:r>
      <w:r w:rsidR="001807A0" w:rsidRPr="004744F5">
        <w:rPr>
          <w:rFonts w:ascii="Palatino Linotype" w:hAnsi="Palatino Linotype" w:cs="Arial"/>
        </w:rPr>
        <w:t>uyendo que la respuesta obtenida no proporciona la información que requirió y que no se encuentra completa</w:t>
      </w:r>
      <w:r w:rsidRPr="004744F5">
        <w:rPr>
          <w:rFonts w:ascii="Palatino Linotype" w:hAnsi="Palatino Linotype" w:cs="Arial"/>
        </w:rPr>
        <w:t xml:space="preserve">. </w:t>
      </w:r>
    </w:p>
    <w:p w:rsidR="00CC0EC5" w:rsidRPr="004744F5" w:rsidRDefault="00CC0EC5" w:rsidP="00F511B5">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864D58" w:rsidRPr="004744F5" w:rsidRDefault="00864D58" w:rsidP="004209D8">
      <w:pPr>
        <w:pStyle w:val="Ttulo1"/>
      </w:pPr>
      <w:bookmarkStart w:id="6" w:name="_Toc528596923"/>
      <w:r w:rsidRPr="004744F5">
        <w:t xml:space="preserve">De la respuesta </w:t>
      </w:r>
      <w:r w:rsidR="00266515" w:rsidRPr="004744F5">
        <w:t>del Sujeto Obligado</w:t>
      </w:r>
      <w:r w:rsidRPr="004744F5">
        <w:t>.</w:t>
      </w:r>
      <w:bookmarkEnd w:id="4"/>
      <w:bookmarkEnd w:id="5"/>
      <w:bookmarkEnd w:id="6"/>
    </w:p>
    <w:p w:rsidR="00864D58" w:rsidRPr="004744F5" w:rsidRDefault="00864D58" w:rsidP="00F511B5">
      <w:pPr>
        <w:spacing w:line="360" w:lineRule="auto"/>
        <w:rPr>
          <w:rFonts w:ascii="Palatino Linotype" w:hAnsi="Palatino Linotype"/>
          <w:color w:val="000000" w:themeColor="text1"/>
        </w:rPr>
      </w:pPr>
    </w:p>
    <w:p w:rsidR="00CC0EC5" w:rsidRPr="004744F5" w:rsidRDefault="00170FB4" w:rsidP="00C2791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color w:val="000000" w:themeColor="text1"/>
        </w:rPr>
      </w:pPr>
      <w:r w:rsidRPr="004744F5">
        <w:rPr>
          <w:rFonts w:ascii="Palatino Linotype" w:hAnsi="Palatino Linotype" w:cs="Arial"/>
          <w:color w:val="000000" w:themeColor="text1"/>
        </w:rPr>
        <w:t>Como ya f</w:t>
      </w:r>
      <w:r w:rsidR="00CC0EC5" w:rsidRPr="004744F5">
        <w:rPr>
          <w:rFonts w:ascii="Palatino Linotype" w:hAnsi="Palatino Linotype" w:cs="Arial"/>
          <w:color w:val="000000" w:themeColor="text1"/>
        </w:rPr>
        <w:t>ue</w:t>
      </w:r>
      <w:r w:rsidR="00C27913" w:rsidRPr="004744F5">
        <w:rPr>
          <w:rFonts w:ascii="Palatino Linotype" w:hAnsi="Palatino Linotype" w:cs="Arial"/>
          <w:color w:val="000000" w:themeColor="text1"/>
        </w:rPr>
        <w:t xml:space="preserve"> precisado, </w:t>
      </w:r>
      <w:r w:rsidR="00CC0EC5" w:rsidRPr="004744F5">
        <w:rPr>
          <w:rFonts w:ascii="Palatino Linotype" w:hAnsi="Palatino Linotype" w:cs="Arial"/>
          <w:color w:val="000000" w:themeColor="text1"/>
        </w:rPr>
        <w:t>el Sujeto Obligado</w:t>
      </w:r>
      <w:r w:rsidR="00C27913" w:rsidRPr="004744F5">
        <w:rPr>
          <w:rFonts w:ascii="Palatino Linotype" w:hAnsi="Palatino Linotype" w:cs="Arial"/>
          <w:color w:val="000000" w:themeColor="text1"/>
        </w:rPr>
        <w:t>, a través de su respuesta</w:t>
      </w:r>
      <w:r w:rsidR="00CC0EC5" w:rsidRPr="004744F5">
        <w:rPr>
          <w:rFonts w:ascii="Palatino Linotype" w:hAnsi="Palatino Linotype" w:cs="Arial"/>
          <w:color w:val="000000" w:themeColor="text1"/>
        </w:rPr>
        <w:t xml:space="preserve"> refiere que la información </w:t>
      </w:r>
      <w:r w:rsidR="00C27913" w:rsidRPr="004744F5">
        <w:rPr>
          <w:rFonts w:ascii="Palatino Linotype" w:hAnsi="Palatino Linotype" w:cs="Arial"/>
          <w:color w:val="000000" w:themeColor="text1"/>
        </w:rPr>
        <w:t xml:space="preserve"> solicitada por el recurrente se encuentra</w:t>
      </w:r>
      <w:r w:rsidR="00CC0EC5" w:rsidRPr="004744F5">
        <w:rPr>
          <w:rFonts w:ascii="Palatino Linotype" w:hAnsi="Palatino Linotype" w:cs="Arial"/>
          <w:color w:val="000000" w:themeColor="text1"/>
        </w:rPr>
        <w:t xml:space="preserve"> reservada</w:t>
      </w:r>
      <w:r w:rsidR="00C27913" w:rsidRPr="004744F5">
        <w:rPr>
          <w:rFonts w:ascii="Palatino Linotype" w:hAnsi="Palatino Linotype" w:cs="Arial"/>
          <w:color w:val="000000" w:themeColor="text1"/>
        </w:rPr>
        <w:t>,  lo anterior sin mencionar la causa o motivo por la cual se realizó la clasificación de dicha información.</w:t>
      </w:r>
    </w:p>
    <w:p w:rsidR="00CC0EC5" w:rsidRPr="004744F5"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4744F5">
        <w:rPr>
          <w:rFonts w:ascii="Palatino Linotype" w:hAnsi="Palatino Linotype" w:cs="Arial"/>
        </w:rPr>
        <w:t>De lo anterior, es menester señalar que el Instituto Nacional de Transparencia y Acceso a la Información y Protección de Datos Personales, en el expediente RIA 82/18, establece que para acreditar la reserva de la información, es necesario actualizar cuatro requisitos, siendo estos los siguientes:</w:t>
      </w:r>
    </w:p>
    <w:p w:rsidR="00CC0EC5" w:rsidRPr="004744F5" w:rsidRDefault="00CC0EC5" w:rsidP="00F511B5">
      <w:pPr>
        <w:pStyle w:val="Prrafodelista"/>
        <w:spacing w:line="360" w:lineRule="auto"/>
        <w:rPr>
          <w:rFonts w:ascii="Palatino Linotype" w:hAnsi="Palatino Linotype" w:cs="Arial"/>
        </w:rPr>
      </w:pPr>
    </w:p>
    <w:p w:rsidR="00CC0EC5" w:rsidRPr="004744F5" w:rsidRDefault="00CC0EC5" w:rsidP="00F511B5">
      <w:pPr>
        <w:pStyle w:val="Prrafodelista"/>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r w:rsidRPr="004744F5">
        <w:rPr>
          <w:rFonts w:ascii="Palatino Linotype" w:hAnsi="Palatino Linotype" w:cs="Arial"/>
          <w:b/>
        </w:rPr>
        <w:t xml:space="preserve">La existencia de un juicio o procedimiento administrativo materialmente jurisdiccional. </w:t>
      </w:r>
    </w:p>
    <w:p w:rsidR="0044164A" w:rsidRPr="004744F5" w:rsidRDefault="0044164A" w:rsidP="00F511B5">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p>
    <w:p w:rsidR="0044164A" w:rsidRPr="004744F5" w:rsidRDefault="00CC0EC5" w:rsidP="00F511B5">
      <w:pPr>
        <w:pStyle w:val="Prrafodelista"/>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r w:rsidRPr="004744F5">
        <w:rPr>
          <w:rFonts w:ascii="Palatino Linotype" w:hAnsi="Palatino Linotype" w:cs="Arial"/>
          <w:b/>
        </w:rPr>
        <w:t>Que el juicio se encuentre en trámite, es decir, que no haya causado estad</w:t>
      </w:r>
      <w:r w:rsidR="004209D8" w:rsidRPr="004744F5">
        <w:rPr>
          <w:rFonts w:ascii="Palatino Linotype" w:hAnsi="Palatino Linotype" w:cs="Arial"/>
          <w:b/>
        </w:rPr>
        <w:t>o</w:t>
      </w:r>
      <w:r w:rsidRPr="004744F5">
        <w:rPr>
          <w:rFonts w:ascii="Palatino Linotype" w:hAnsi="Palatino Linotype" w:cs="Arial"/>
          <w:b/>
        </w:rPr>
        <w:t>.</w:t>
      </w:r>
    </w:p>
    <w:p w:rsidR="00CC0EC5" w:rsidRPr="004744F5" w:rsidRDefault="00CC0EC5" w:rsidP="00F511B5">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r w:rsidRPr="004744F5">
        <w:rPr>
          <w:rFonts w:ascii="Palatino Linotype" w:hAnsi="Palatino Linotype" w:cs="Arial"/>
          <w:b/>
        </w:rPr>
        <w:t xml:space="preserve"> </w:t>
      </w:r>
    </w:p>
    <w:p w:rsidR="00CC0EC5" w:rsidRPr="004744F5" w:rsidRDefault="00CC0EC5" w:rsidP="00F511B5">
      <w:pPr>
        <w:pStyle w:val="Prrafodelista"/>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r w:rsidRPr="004744F5">
        <w:rPr>
          <w:rFonts w:ascii="Palatino Linotype" w:hAnsi="Palatino Linotype" w:cs="Arial"/>
          <w:b/>
        </w:rPr>
        <w:t xml:space="preserve">El vínculo entre la información solicitada y el procedimiento judicial de que se trate. </w:t>
      </w:r>
    </w:p>
    <w:p w:rsidR="0044164A" w:rsidRPr="004744F5" w:rsidRDefault="0044164A" w:rsidP="00F511B5">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p>
    <w:p w:rsidR="00CC0EC5" w:rsidRPr="004744F5" w:rsidRDefault="00CC0EC5" w:rsidP="00F511B5">
      <w:pPr>
        <w:pStyle w:val="Prrafodelista"/>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r w:rsidRPr="004744F5">
        <w:rPr>
          <w:rFonts w:ascii="Palatino Linotype" w:hAnsi="Palatino Linotype" w:cs="Arial"/>
          <w:b/>
        </w:rPr>
        <w:lastRenderedPageBreak/>
        <w:t xml:space="preserve">Que la difusión de la información pueda causar un daño y/o perjuicio a las atribuciones del Tribunal durante el juicio, es decir, que el contenido de la información vulnere, impida u obstruya los procedimientos que se ventilan. </w:t>
      </w:r>
    </w:p>
    <w:p w:rsidR="00CC0EC5" w:rsidRPr="004744F5" w:rsidRDefault="00CC0EC5" w:rsidP="00F511B5">
      <w:pPr>
        <w:pStyle w:val="Prrafodelista"/>
        <w:spacing w:before="240" w:after="240" w:line="360" w:lineRule="auto"/>
        <w:ind w:left="0" w:right="49"/>
        <w:jc w:val="both"/>
        <w:rPr>
          <w:rFonts w:ascii="Palatino Linotype" w:hAnsi="Palatino Linotype" w:cs="Arial"/>
        </w:rPr>
      </w:pPr>
    </w:p>
    <w:p w:rsidR="00CC0EC5" w:rsidRPr="004744F5"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firstLine="0"/>
        <w:jc w:val="both"/>
        <w:rPr>
          <w:rFonts w:ascii="Palatino Linotype" w:hAnsi="Palatino Linotype" w:cs="Arial"/>
        </w:rPr>
      </w:pPr>
      <w:r w:rsidRPr="004744F5">
        <w:rPr>
          <w:rFonts w:ascii="Palatino Linotype" w:hAnsi="Palatino Linotype" w:cs="Arial"/>
        </w:rPr>
        <w:t>Por lo que, únicamente al configurarse los mismos</w:t>
      </w:r>
      <w:r w:rsidR="0044164A" w:rsidRPr="004744F5">
        <w:rPr>
          <w:rFonts w:ascii="Palatino Linotype" w:hAnsi="Palatino Linotype" w:cs="Arial"/>
        </w:rPr>
        <w:t>,</w:t>
      </w:r>
      <w:r w:rsidRPr="004744F5">
        <w:rPr>
          <w:rFonts w:ascii="Palatino Linotype" w:hAnsi="Palatino Linotype" w:cs="Arial"/>
        </w:rPr>
        <w:t xml:space="preserve"> es procedente la reserva de la información, si uno de los requisitos faltase, no será en ningún momento posible su reserva. </w:t>
      </w:r>
    </w:p>
    <w:p w:rsidR="00CC0EC5" w:rsidRPr="004744F5" w:rsidRDefault="00CC0EC5" w:rsidP="00F511B5">
      <w:pPr>
        <w:pStyle w:val="Prrafodelista"/>
        <w:spacing w:before="240" w:after="240" w:line="360" w:lineRule="auto"/>
        <w:ind w:left="0" w:right="49"/>
        <w:jc w:val="both"/>
        <w:rPr>
          <w:rFonts w:ascii="Palatino Linotype" w:hAnsi="Palatino Linotype" w:cs="Arial"/>
        </w:rPr>
      </w:pPr>
    </w:p>
    <w:p w:rsidR="00CC0EC5" w:rsidRPr="004744F5"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firstLine="0"/>
        <w:jc w:val="both"/>
        <w:rPr>
          <w:rFonts w:ascii="Palatino Linotype" w:hAnsi="Palatino Linotype" w:cs="Arial"/>
        </w:rPr>
      </w:pPr>
      <w:r w:rsidRPr="004744F5">
        <w:rPr>
          <w:rFonts w:ascii="Palatino Linotype" w:hAnsi="Palatino Linotype" w:cs="Arial"/>
        </w:rPr>
        <w:t>Del expediente, objeto de mi presente voto</w:t>
      </w:r>
      <w:r w:rsidR="001807A0" w:rsidRPr="004744F5">
        <w:rPr>
          <w:rFonts w:ascii="Palatino Linotype" w:hAnsi="Palatino Linotype" w:cs="Arial"/>
        </w:rPr>
        <w:t xml:space="preserve"> particular</w:t>
      </w:r>
      <w:r w:rsidRPr="004744F5">
        <w:rPr>
          <w:rFonts w:ascii="Palatino Linotype" w:hAnsi="Palatino Linotype" w:cs="Arial"/>
        </w:rPr>
        <w:t>, advierto que del estudio minucioso de la resolución di</w:t>
      </w:r>
      <w:r w:rsidR="00F66588" w:rsidRPr="004744F5">
        <w:rPr>
          <w:rFonts w:ascii="Palatino Linotype" w:hAnsi="Palatino Linotype" w:cs="Arial"/>
        </w:rPr>
        <w:t>ctada por la ponencia</w:t>
      </w:r>
      <w:r w:rsidRPr="004744F5">
        <w:rPr>
          <w:rFonts w:ascii="Palatino Linotype" w:hAnsi="Palatino Linotype" w:cs="Arial"/>
        </w:rPr>
        <w:t xml:space="preserve">, se desprende lo siguiente: </w:t>
      </w:r>
    </w:p>
    <w:p w:rsidR="00CC0EC5" w:rsidRPr="004744F5" w:rsidRDefault="00CC0EC5" w:rsidP="00F511B5">
      <w:pPr>
        <w:pStyle w:val="Prrafodelista"/>
        <w:spacing w:line="360" w:lineRule="auto"/>
        <w:rPr>
          <w:rFonts w:ascii="Palatino Linotype" w:hAnsi="Palatino Linotype" w:cs="Arial"/>
        </w:rPr>
      </w:pPr>
    </w:p>
    <w:p w:rsidR="006E22E2" w:rsidRPr="004744F5" w:rsidRDefault="00CC0EC5" w:rsidP="009113D9">
      <w:pPr>
        <w:pStyle w:val="Prrafodelist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567" w:right="616" w:hanging="11"/>
        <w:jc w:val="both"/>
        <w:rPr>
          <w:rFonts w:ascii="Palatino Linotype" w:hAnsi="Palatino Linotype" w:cs="Arial"/>
        </w:rPr>
      </w:pPr>
      <w:r w:rsidRPr="004744F5">
        <w:rPr>
          <w:rFonts w:ascii="Palatino Linotype" w:hAnsi="Palatino Linotype" w:cs="Arial"/>
        </w:rPr>
        <w:t xml:space="preserve">El Sujeto Obligado </w:t>
      </w:r>
      <w:r w:rsidR="006E22E2" w:rsidRPr="004744F5">
        <w:rPr>
          <w:rFonts w:ascii="Palatino Linotype" w:hAnsi="Palatino Linotype" w:cs="Arial"/>
        </w:rPr>
        <w:t xml:space="preserve">en su respuesta primigenia </w:t>
      </w:r>
      <w:r w:rsidRPr="004744F5">
        <w:rPr>
          <w:rFonts w:ascii="Palatino Linotype" w:hAnsi="Palatino Linotype" w:cs="Arial"/>
        </w:rPr>
        <w:t>reservó la información sin analizar la naturaleza de la misma, sin ajustar las circunstancias de modo tiempo y lugar a la hipó</w:t>
      </w:r>
      <w:r w:rsidR="006E22E2" w:rsidRPr="004744F5">
        <w:rPr>
          <w:rFonts w:ascii="Palatino Linotype" w:hAnsi="Palatino Linotype" w:cs="Arial"/>
        </w:rPr>
        <w:t>tesis que configura la reserva.</w:t>
      </w:r>
    </w:p>
    <w:p w:rsidR="006E22E2" w:rsidRPr="004744F5" w:rsidRDefault="006E22E2" w:rsidP="006E22E2">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567" w:right="616"/>
        <w:jc w:val="both"/>
        <w:rPr>
          <w:rFonts w:ascii="Palatino Linotype" w:hAnsi="Palatino Linotype" w:cs="Arial"/>
        </w:rPr>
      </w:pPr>
    </w:p>
    <w:p w:rsidR="00CC0EC5" w:rsidRPr="004744F5" w:rsidRDefault="006E22E2" w:rsidP="009113D9">
      <w:pPr>
        <w:pStyle w:val="Prrafodelist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567" w:right="616" w:hanging="11"/>
        <w:jc w:val="both"/>
        <w:rPr>
          <w:rFonts w:ascii="Palatino Linotype" w:hAnsi="Palatino Linotype" w:cs="Arial"/>
        </w:rPr>
      </w:pPr>
      <w:r w:rsidRPr="004744F5">
        <w:rPr>
          <w:rFonts w:ascii="Palatino Linotype" w:hAnsi="Palatino Linotype" w:cs="Arial"/>
        </w:rPr>
        <w:t xml:space="preserve"> Sin embargo a través de su informe justificado, el Sujeto O</w:t>
      </w:r>
      <w:r w:rsidR="001E320D" w:rsidRPr="004744F5">
        <w:rPr>
          <w:rFonts w:ascii="Palatino Linotype" w:hAnsi="Palatino Linotype" w:cs="Arial"/>
        </w:rPr>
        <w:t>bligado pretendió</w:t>
      </w:r>
      <w:r w:rsidRPr="004744F5">
        <w:rPr>
          <w:rFonts w:ascii="Palatino Linotype" w:hAnsi="Palatino Linotype" w:cs="Arial"/>
        </w:rPr>
        <w:t xml:space="preserve"> manifestar los motivos y razones por los cuales se realizó la reserva de dicha información, invocando las fracciones VI y VIII de la Ley de Transparencia y Acceso a la Información Pública del Estado de México y Municipios, lo anterior en virtud de que la información en </w:t>
      </w:r>
      <w:r w:rsidRPr="004744F5">
        <w:rPr>
          <w:rFonts w:ascii="Palatino Linotype" w:hAnsi="Palatino Linotype" w:cs="Arial"/>
        </w:rPr>
        <w:lastRenderedPageBreak/>
        <w:t>comento pueda causar daño u obstrucción en la prevención y persecución de delitos, altere el proceso de investigaci</w:t>
      </w:r>
      <w:r w:rsidR="001E320D" w:rsidRPr="004744F5">
        <w:rPr>
          <w:rFonts w:ascii="Palatino Linotype" w:hAnsi="Palatino Linotype" w:cs="Arial"/>
        </w:rPr>
        <w:t>ón, afecte o vulnere la conducción de los derechos del debido proceso en los procedimientos judiciales o administrativos; así como como la vulneración de la conducción de los expedientes judiciales o de los procedimientos administrativos seguidos en forma de juicio, en tanto no hayan quedado firmes.</w:t>
      </w:r>
    </w:p>
    <w:p w:rsidR="00CC0EC5" w:rsidRPr="004744F5"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firstLine="0"/>
        <w:jc w:val="both"/>
        <w:rPr>
          <w:rFonts w:ascii="Palatino Linotype" w:hAnsi="Palatino Linotype" w:cs="Arial"/>
        </w:rPr>
      </w:pPr>
      <w:r w:rsidRPr="004744F5">
        <w:rPr>
          <w:rFonts w:ascii="Palatino Linotype" w:hAnsi="Palatino Linotype" w:cs="Arial"/>
        </w:rPr>
        <w:t xml:space="preserve">De lo anterior, se  entiende que en ningún momento el Sujeto Obligado estudió ni abordó las cuatro fases de reserva y a consecuencia no realizó una prueba de daño debidamente fundamentada ni motivada, tal como lo establece la fracción X del artículo 140 de la Ley de Transparencia y Acceso a la Información Pública del Estado de México, de tal manera resulta erróneo reservar la información.  </w:t>
      </w:r>
    </w:p>
    <w:p w:rsidR="00CC0EC5" w:rsidRPr="004744F5" w:rsidRDefault="00CC0EC5" w:rsidP="00F511B5">
      <w:pPr>
        <w:pStyle w:val="Prrafodelista"/>
        <w:spacing w:line="360" w:lineRule="auto"/>
        <w:ind w:left="0" w:right="49"/>
        <w:jc w:val="both"/>
        <w:rPr>
          <w:rFonts w:ascii="Palatino Linotype" w:hAnsi="Palatino Linotype" w:cs="Arial"/>
        </w:rPr>
      </w:pPr>
    </w:p>
    <w:p w:rsidR="00AF418D" w:rsidRPr="004744F5" w:rsidRDefault="00CC0EC5" w:rsidP="0020263D">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firstLine="0"/>
        <w:jc w:val="both"/>
        <w:rPr>
          <w:rFonts w:ascii="Palatino Linotype" w:hAnsi="Palatino Linotype" w:cs="Arial"/>
        </w:rPr>
      </w:pPr>
      <w:r w:rsidRPr="004744F5">
        <w:rPr>
          <w:rFonts w:ascii="Palatino Linotype" w:hAnsi="Palatino Linotype" w:cs="Arial"/>
        </w:rPr>
        <w:t>Respecto al análisis reali</w:t>
      </w:r>
      <w:r w:rsidR="00AF418D" w:rsidRPr="004744F5">
        <w:rPr>
          <w:rFonts w:ascii="Palatino Linotype" w:hAnsi="Palatino Linotype" w:cs="Arial"/>
        </w:rPr>
        <w:t xml:space="preserve">zado por la ponencia </w:t>
      </w:r>
      <w:proofErr w:type="spellStart"/>
      <w:r w:rsidR="00AF418D" w:rsidRPr="004744F5">
        <w:rPr>
          <w:rFonts w:ascii="Palatino Linotype" w:hAnsi="Palatino Linotype" w:cs="Arial"/>
        </w:rPr>
        <w:t>resolutora</w:t>
      </w:r>
      <w:proofErr w:type="spellEnd"/>
      <w:r w:rsidR="00AF418D" w:rsidRPr="004744F5">
        <w:rPr>
          <w:rFonts w:ascii="Palatino Linotype" w:hAnsi="Palatino Linotype" w:cs="Arial"/>
        </w:rPr>
        <w:t>, ésta se limitó a determinar y ordenar la entrega de la información solicitada por cuanto hace a las copias de los expedientes</w:t>
      </w:r>
      <w:r w:rsidR="00D25D61" w:rsidRPr="004744F5">
        <w:rPr>
          <w:rFonts w:ascii="Palatino Linotype" w:hAnsi="Palatino Linotype" w:cs="Arial"/>
        </w:rPr>
        <w:t xml:space="preserve"> en materia</w:t>
      </w:r>
      <w:r w:rsidR="00AF418D" w:rsidRPr="004744F5">
        <w:rPr>
          <w:rFonts w:ascii="Palatino Linotype" w:hAnsi="Palatino Linotype" w:cs="Arial"/>
        </w:rPr>
        <w:t xml:space="preserve"> civil y administrativa, y que a consideración de la ponencia, se deberán entregar dichos documentos en versión p</w:t>
      </w:r>
      <w:r w:rsidR="00D25D61" w:rsidRPr="004744F5">
        <w:rPr>
          <w:rFonts w:ascii="Palatino Linotype" w:hAnsi="Palatino Linotype" w:cs="Arial"/>
        </w:rPr>
        <w:t xml:space="preserve">ública y </w:t>
      </w:r>
      <w:r w:rsidR="00AF418D" w:rsidRPr="004744F5">
        <w:rPr>
          <w:rFonts w:ascii="Palatino Linotype" w:hAnsi="Palatino Linotype" w:cs="Arial"/>
        </w:rPr>
        <w:t>con acuerdo de clasificación aquellos que hayan causado estado o no admitan recurso alguno; y para el c</w:t>
      </w:r>
      <w:r w:rsidR="00D25D61" w:rsidRPr="004744F5">
        <w:rPr>
          <w:rFonts w:ascii="Palatino Linotype" w:hAnsi="Palatino Linotype" w:cs="Arial"/>
        </w:rPr>
        <w:t>aso de la</w:t>
      </w:r>
      <w:r w:rsidR="00AF418D" w:rsidRPr="004744F5">
        <w:rPr>
          <w:rFonts w:ascii="Palatino Linotype" w:hAnsi="Palatino Linotype" w:cs="Arial"/>
        </w:rPr>
        <w:t>s</w:t>
      </w:r>
      <w:r w:rsidR="00D25D61" w:rsidRPr="004744F5">
        <w:rPr>
          <w:rFonts w:ascii="Palatino Linotype" w:hAnsi="Palatino Linotype" w:cs="Arial"/>
        </w:rPr>
        <w:t xml:space="preserve"> copias de los</w:t>
      </w:r>
      <w:r w:rsidR="00AF418D" w:rsidRPr="004744F5">
        <w:rPr>
          <w:rFonts w:ascii="Palatino Linotype" w:hAnsi="Palatino Linotype" w:cs="Arial"/>
        </w:rPr>
        <w:t xml:space="preserve"> expedientes que aún no hayan causado ejecutoria</w:t>
      </w:r>
      <w:r w:rsidR="00D25D61" w:rsidRPr="004744F5">
        <w:rPr>
          <w:rFonts w:ascii="Palatino Linotype" w:hAnsi="Palatino Linotype" w:cs="Arial"/>
        </w:rPr>
        <w:t>,</w:t>
      </w:r>
      <w:r w:rsidR="00AF418D" w:rsidRPr="004744F5">
        <w:rPr>
          <w:rFonts w:ascii="Palatino Linotype" w:hAnsi="Palatino Linotype" w:cs="Arial"/>
        </w:rPr>
        <w:t xml:space="preserve">  realizar la prueba de daño correspondiente. </w:t>
      </w:r>
    </w:p>
    <w:p w:rsidR="00AF418D" w:rsidRPr="004744F5" w:rsidRDefault="00AF418D" w:rsidP="00AF418D">
      <w:pPr>
        <w:pStyle w:val="Prrafodelista"/>
        <w:rPr>
          <w:rFonts w:ascii="Palatino Linotype" w:hAnsi="Palatino Linotype" w:cs="Arial"/>
        </w:rPr>
      </w:pPr>
    </w:p>
    <w:p w:rsidR="00AF418D" w:rsidRPr="004744F5" w:rsidRDefault="00AF418D" w:rsidP="00AF418D">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jc w:val="both"/>
        <w:rPr>
          <w:rFonts w:ascii="Palatino Linotype" w:hAnsi="Palatino Linotype" w:cs="Arial"/>
        </w:rPr>
      </w:pPr>
    </w:p>
    <w:p w:rsidR="00D25D61" w:rsidRPr="004744F5" w:rsidRDefault="00D25D61" w:rsidP="00D25D61">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firstLine="0"/>
        <w:jc w:val="both"/>
        <w:rPr>
          <w:rFonts w:ascii="Palatino Linotype" w:hAnsi="Palatino Linotype" w:cs="Arial"/>
        </w:rPr>
      </w:pPr>
      <w:r w:rsidRPr="004744F5">
        <w:rPr>
          <w:rFonts w:ascii="Palatino Linotype" w:hAnsi="Palatino Linotype" w:cs="Arial"/>
        </w:rPr>
        <w:lastRenderedPageBreak/>
        <w:t xml:space="preserve">Por lo que atañe a los enlistados que contenga información relativa al número de expedientes, nombre de las partes, representantes legales, autoridades ante quienes se promueven y total de asuntos; la ponencia </w:t>
      </w:r>
      <w:proofErr w:type="spellStart"/>
      <w:r w:rsidRPr="004744F5">
        <w:rPr>
          <w:rFonts w:ascii="Palatino Linotype" w:hAnsi="Palatino Linotype" w:cs="Arial"/>
        </w:rPr>
        <w:t>resolutora</w:t>
      </w:r>
      <w:proofErr w:type="spellEnd"/>
      <w:r w:rsidRPr="004744F5">
        <w:rPr>
          <w:rFonts w:ascii="Palatino Linotype" w:hAnsi="Palatino Linotype" w:cs="Arial"/>
        </w:rPr>
        <w:t xml:space="preserve"> determinó ordenar al </w:t>
      </w:r>
      <w:r w:rsidR="001E320D" w:rsidRPr="004744F5">
        <w:rPr>
          <w:rFonts w:ascii="Palatino Linotype" w:hAnsi="Palatino Linotype" w:cs="Arial"/>
        </w:rPr>
        <w:t xml:space="preserve">Sujeto Obligado </w:t>
      </w:r>
      <w:r w:rsidRPr="004744F5">
        <w:rPr>
          <w:rFonts w:ascii="Palatino Linotype" w:hAnsi="Palatino Linotype" w:cs="Arial"/>
        </w:rPr>
        <w:t xml:space="preserve">la entrega de  la información, a través del o los documentos en el cual o cuales obren dichos contenido. </w:t>
      </w:r>
    </w:p>
    <w:p w:rsidR="00CC0EC5" w:rsidRPr="004744F5" w:rsidRDefault="00CC0EC5" w:rsidP="00F511B5">
      <w:pPr>
        <w:pStyle w:val="Prrafodelista"/>
        <w:spacing w:line="360" w:lineRule="auto"/>
        <w:rPr>
          <w:rFonts w:ascii="Palatino Linotype" w:hAnsi="Palatino Linotype" w:cs="Arial"/>
        </w:rPr>
      </w:pPr>
    </w:p>
    <w:p w:rsidR="00CC0EC5" w:rsidRPr="004744F5"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4744F5">
        <w:rPr>
          <w:rFonts w:ascii="Palatino Linotype" w:hAnsi="Palatino Linotype" w:cs="Arial"/>
        </w:rPr>
        <w:t xml:space="preserve">Es imprescriptible señalar que en el presente año, este Órgano </w:t>
      </w:r>
      <w:proofErr w:type="spellStart"/>
      <w:r w:rsidRPr="004744F5">
        <w:rPr>
          <w:rFonts w:ascii="Palatino Linotype" w:hAnsi="Palatino Linotype" w:cs="Arial"/>
        </w:rPr>
        <w:t>Resolutor</w:t>
      </w:r>
      <w:proofErr w:type="spellEnd"/>
      <w:r w:rsidRPr="004744F5">
        <w:rPr>
          <w:rFonts w:ascii="Palatino Linotype" w:hAnsi="Palatino Linotype" w:cs="Arial"/>
        </w:rPr>
        <w:t xml:space="preserve"> ha sido sometido a un estricto control por parte del Instituto Nacional de Transparencia, Acceso a la Información y Protección de Datos Personales (INAI), como resultado de</w:t>
      </w:r>
      <w:r w:rsidR="0044164A" w:rsidRPr="004744F5">
        <w:rPr>
          <w:rFonts w:ascii="Palatino Linotype" w:hAnsi="Palatino Linotype" w:cs="Arial"/>
        </w:rPr>
        <w:t xml:space="preserve"> </w:t>
      </w:r>
      <w:r w:rsidRPr="004744F5">
        <w:rPr>
          <w:rFonts w:ascii="Palatino Linotype" w:hAnsi="Palatino Linotype" w:cs="Arial"/>
        </w:rPr>
        <w:t>l</w:t>
      </w:r>
      <w:r w:rsidR="0044164A" w:rsidRPr="004744F5">
        <w:rPr>
          <w:rFonts w:ascii="Palatino Linotype" w:hAnsi="Palatino Linotype" w:cs="Arial"/>
        </w:rPr>
        <w:t>os</w:t>
      </w:r>
      <w:r w:rsidRPr="004744F5">
        <w:rPr>
          <w:rFonts w:ascii="Palatino Linotype" w:hAnsi="Palatino Linotype" w:cs="Arial"/>
        </w:rPr>
        <w:t xml:space="preserve"> Recurso</w:t>
      </w:r>
      <w:r w:rsidR="0044164A" w:rsidRPr="004744F5">
        <w:rPr>
          <w:rFonts w:ascii="Palatino Linotype" w:hAnsi="Palatino Linotype" w:cs="Arial"/>
        </w:rPr>
        <w:t>s</w:t>
      </w:r>
      <w:r w:rsidRPr="004744F5">
        <w:rPr>
          <w:rFonts w:ascii="Palatino Linotype" w:hAnsi="Palatino Linotype" w:cs="Arial"/>
        </w:rPr>
        <w:t xml:space="preserve"> de Inconformidad</w:t>
      </w:r>
      <w:r w:rsidR="0044164A" w:rsidRPr="004744F5">
        <w:rPr>
          <w:rFonts w:ascii="Palatino Linotype" w:hAnsi="Palatino Linotype" w:cs="Arial"/>
        </w:rPr>
        <w:t xml:space="preserve"> </w:t>
      </w:r>
      <w:r w:rsidR="0044164A" w:rsidRPr="004744F5">
        <w:rPr>
          <w:rFonts w:ascii="Palatino Linotype" w:hAnsi="Palatino Linotype" w:cs="Arial"/>
          <w:lang w:eastAsia="es-MX"/>
        </w:rPr>
        <w:t>069/18 y RIA 082/18</w:t>
      </w:r>
      <w:r w:rsidR="0044164A" w:rsidRPr="004744F5">
        <w:rPr>
          <w:rFonts w:ascii="Palatino Linotype" w:hAnsi="Palatino Linotype" w:cs="Arial"/>
        </w:rPr>
        <w:t xml:space="preserve">, en los que el Órgano Garante Nacional, puntualmente dirigió a este Órgano Garante local, que para invocar la causal de reserva, se deben de agotar todos y cada uno de los requisitos. </w:t>
      </w:r>
    </w:p>
    <w:p w:rsidR="00CC0EC5" w:rsidRPr="004744F5" w:rsidRDefault="00CC0EC5" w:rsidP="00F511B5">
      <w:pPr>
        <w:pStyle w:val="Prrafodelista"/>
        <w:spacing w:line="360" w:lineRule="auto"/>
        <w:ind w:left="0" w:right="49"/>
        <w:jc w:val="both"/>
        <w:rPr>
          <w:rFonts w:ascii="Palatino Linotype" w:hAnsi="Palatino Linotype" w:cs="Arial"/>
        </w:rPr>
      </w:pPr>
    </w:p>
    <w:p w:rsidR="00CC0EC5" w:rsidRPr="004744F5"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4744F5">
        <w:rPr>
          <w:rFonts w:ascii="Palatino Linotype" w:hAnsi="Palatino Linotype" w:cs="Arial"/>
        </w:rPr>
        <w:t xml:space="preserve">Por lo que, es de suma importancia atender las observaciones que ha realizado nuestra Autoridad Nacional en  materia de transparencia, al señalarnos que la propuesta de reserva de la información, sin configurar los requisitos señalados para ésta, afecta la certidumbre jurídica, daña la esfera más íntima de derechos del particular, al tenor de que, el limitarse a realizar un estudio normativo de contraste con diversos ordenamientos jurídicos, es únicamente un ejercicio de argumentación, más no comprende, en estricto sentido un reclamo de derechos </w:t>
      </w:r>
      <w:r w:rsidRPr="004744F5">
        <w:rPr>
          <w:rFonts w:ascii="Palatino Linotype" w:hAnsi="Palatino Linotype" w:cs="Arial"/>
        </w:rPr>
        <w:lastRenderedPageBreak/>
        <w:t xml:space="preserve">subjetivos, una generación de derechos, reclamo de una de las partes u otras que requieran un análisis sigiloso y confidencial del juzgador.   </w:t>
      </w:r>
    </w:p>
    <w:p w:rsidR="00CC0EC5" w:rsidRPr="004744F5" w:rsidRDefault="00CC0EC5" w:rsidP="00F511B5">
      <w:pPr>
        <w:pStyle w:val="Prrafodelista"/>
        <w:spacing w:line="360" w:lineRule="auto"/>
        <w:ind w:left="0" w:right="49"/>
        <w:jc w:val="both"/>
        <w:rPr>
          <w:rFonts w:ascii="Palatino Linotype" w:hAnsi="Palatino Linotype" w:cs="Arial"/>
        </w:rPr>
      </w:pPr>
    </w:p>
    <w:p w:rsidR="00CC0EC5" w:rsidRPr="004744F5"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4744F5">
        <w:rPr>
          <w:rFonts w:ascii="Palatino Linotype" w:hAnsi="Palatino Linotype" w:cs="Arial"/>
        </w:rPr>
        <w:t>Es necesario señalar que el Derecho de Acceso a la Información (DAI), tiene una justificación clara y precisa que se deriva de un aspecto de singular importancia, ya que lo que tratamos y pretendemos resolver consiste en el ejercicio de un derecho humano constitucional y convencionalmente reconocido.</w:t>
      </w:r>
    </w:p>
    <w:p w:rsidR="00CC0EC5" w:rsidRPr="004744F5" w:rsidRDefault="00CC0EC5" w:rsidP="00F511B5">
      <w:pPr>
        <w:pStyle w:val="Prrafodelista"/>
        <w:spacing w:line="360" w:lineRule="auto"/>
        <w:rPr>
          <w:rFonts w:ascii="Palatino Linotype" w:hAnsi="Palatino Linotype" w:cs="Arial"/>
        </w:rPr>
      </w:pPr>
    </w:p>
    <w:p w:rsidR="00CC0EC5" w:rsidRPr="004744F5"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4744F5">
        <w:rPr>
          <w:rFonts w:ascii="Palatino Linotype" w:hAnsi="Palatino Linotype" w:cs="Arial"/>
        </w:rPr>
        <w:t xml:space="preserve"> Por tanto, al tratar directamente con un derecho humano, todas las autoridades nos vemos impuestas del supremo mandato constitucional consistente en la promoción, respeto, protección y </w:t>
      </w:r>
      <w:r w:rsidRPr="004744F5">
        <w:rPr>
          <w:rFonts w:ascii="Palatino Linotype" w:hAnsi="Palatino Linotype" w:cs="Arial"/>
          <w:b/>
        </w:rPr>
        <w:t>garantía de los derechos humanos</w:t>
      </w:r>
      <w:r w:rsidRPr="004744F5">
        <w:rPr>
          <w:rFonts w:ascii="Palatino Linotype" w:hAnsi="Palatino Linotype" w:cs="Arial"/>
        </w:rPr>
        <w:t>, de tal forma que cualquier esfuerzo que se haga en el sentido de cumplir con dicho mandato no resulta ocioso ni sobra sino demuestra el grado de compromiso de la autoridad con este aspecto toral de la reforma constitucional del 10 de junio de 2011.</w:t>
      </w:r>
    </w:p>
    <w:p w:rsidR="00CC0EC5" w:rsidRPr="004744F5" w:rsidRDefault="00CC0EC5" w:rsidP="00F511B5">
      <w:pPr>
        <w:pStyle w:val="Prrafodelista"/>
        <w:spacing w:before="240" w:after="240" w:line="360" w:lineRule="auto"/>
        <w:ind w:left="0" w:right="49"/>
        <w:jc w:val="both"/>
        <w:rPr>
          <w:rFonts w:ascii="Palatino Linotype" w:hAnsi="Palatino Linotype" w:cs="Arial"/>
        </w:rPr>
      </w:pPr>
    </w:p>
    <w:p w:rsidR="00CC0EC5" w:rsidRPr="004744F5"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4744F5">
        <w:rPr>
          <w:rFonts w:ascii="Palatino Linotype" w:hAnsi="Palatino Linotype" w:cs="Arial"/>
        </w:rPr>
        <w:t xml:space="preserve">En este sentido el Dr. Miguel Carbonell ha señalado que: “Queda claro, en consecuencia, que las obligaciones de promoción, respeto, protección y garantía de los derechos corren a cargo de todos los poderes, incluso </w:t>
      </w:r>
      <w:r w:rsidRPr="004744F5">
        <w:rPr>
          <w:rFonts w:ascii="Palatino Linotype" w:hAnsi="Palatino Linotype" w:cs="Arial"/>
          <w:b/>
        </w:rPr>
        <w:t>considerando que algún nivel de gobierno tenga obligaciones reforzadas hacia ciertos derechos.</w:t>
      </w:r>
      <w:r w:rsidRPr="004744F5">
        <w:rPr>
          <w:rFonts w:ascii="Palatino Linotype" w:hAnsi="Palatino Linotype" w:cs="Arial"/>
        </w:rPr>
        <w:t xml:space="preserve"> A partir de tales deberes generales, podemos afirmar que las autoridades de todos los niveles </w:t>
      </w:r>
      <w:r w:rsidRPr="004744F5">
        <w:rPr>
          <w:rFonts w:ascii="Palatino Linotype" w:hAnsi="Palatino Linotype" w:cs="Arial"/>
        </w:rPr>
        <w:lastRenderedPageBreak/>
        <w:t xml:space="preserve">de gobierno también tienen la obligación positiva de </w:t>
      </w:r>
      <w:r w:rsidRPr="004744F5">
        <w:rPr>
          <w:rFonts w:ascii="Palatino Linotype" w:hAnsi="Palatino Linotype" w:cs="Arial"/>
          <w:b/>
        </w:rPr>
        <w:t>tomar todas las medidas que sean pertinentes para tutelar y hacer eficaz un derecho</w:t>
      </w:r>
      <w:r w:rsidRPr="004744F5">
        <w:rPr>
          <w:rFonts w:ascii="Palatino Linotype" w:hAnsi="Palatino Linotype" w:cs="Arial"/>
        </w:rPr>
        <w:t>”.</w:t>
      </w:r>
      <w:r w:rsidRPr="004744F5">
        <w:rPr>
          <w:rStyle w:val="Refdenotaalpie"/>
          <w:rFonts w:ascii="Palatino Linotype" w:hAnsi="Palatino Linotype" w:cs="Arial"/>
        </w:rPr>
        <w:footnoteReference w:id="1"/>
      </w:r>
    </w:p>
    <w:p w:rsidR="00CC0EC5" w:rsidRPr="004744F5" w:rsidRDefault="00CC0EC5" w:rsidP="00F511B5">
      <w:pPr>
        <w:pStyle w:val="Prrafodelista"/>
        <w:spacing w:line="360" w:lineRule="auto"/>
        <w:ind w:left="0"/>
        <w:jc w:val="both"/>
        <w:rPr>
          <w:rFonts w:ascii="Palatino Linotype" w:hAnsi="Palatino Linotype" w:cs="Arial"/>
        </w:rPr>
      </w:pPr>
    </w:p>
    <w:p w:rsidR="0064322C" w:rsidRPr="004744F5" w:rsidRDefault="00CC0EC5" w:rsidP="0051437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4744F5">
        <w:rPr>
          <w:rFonts w:ascii="Palatino Linotype" w:hAnsi="Palatino Linotype" w:cs="Arial"/>
        </w:rPr>
        <w:t>Al tenor de lo anterior, y al ser el Instituto de Transparencia y Acceso a la Información, la autoridad protectora de tal derecho reconocido en diversas normatividades, el que suscribe dicho voto</w:t>
      </w:r>
      <w:r w:rsidR="00D25D61" w:rsidRPr="004744F5">
        <w:rPr>
          <w:rFonts w:ascii="Palatino Linotype" w:hAnsi="Palatino Linotype" w:cs="Arial"/>
        </w:rPr>
        <w:t xml:space="preserve"> considera</w:t>
      </w:r>
      <w:r w:rsidR="0064322C" w:rsidRPr="004744F5">
        <w:rPr>
          <w:rFonts w:ascii="Palatino Linotype" w:hAnsi="Palatino Linotype" w:cs="Arial"/>
        </w:rPr>
        <w:t xml:space="preserve"> votar a favor dicha resolución y el sentido de la misma; sin embargo resulta</w:t>
      </w:r>
      <w:r w:rsidR="00D25D61" w:rsidRPr="004744F5">
        <w:rPr>
          <w:rFonts w:ascii="Palatino Linotype" w:hAnsi="Palatino Linotype" w:cs="Arial"/>
        </w:rPr>
        <w:t xml:space="preserve"> oportuno señalar que con base al criterio </w:t>
      </w:r>
      <w:proofErr w:type="spellStart"/>
      <w:r w:rsidR="00D25D61" w:rsidRPr="004744F5">
        <w:rPr>
          <w:rFonts w:ascii="Palatino Linotype" w:hAnsi="Palatino Linotype" w:cs="Arial"/>
        </w:rPr>
        <w:t>resolutor</w:t>
      </w:r>
      <w:proofErr w:type="spellEnd"/>
      <w:r w:rsidR="00D25D61" w:rsidRPr="004744F5">
        <w:rPr>
          <w:rFonts w:ascii="Palatino Linotype" w:hAnsi="Palatino Linotype" w:cs="Arial"/>
        </w:rPr>
        <w:t xml:space="preserve"> de la ponencia, </w:t>
      </w:r>
      <w:r w:rsidR="0064322C" w:rsidRPr="004744F5">
        <w:rPr>
          <w:rFonts w:ascii="Palatino Linotype" w:hAnsi="Palatino Linotype" w:cs="Arial"/>
        </w:rPr>
        <w:t>debido a la naturaleza de la información solicitada por el</w:t>
      </w:r>
      <w:r w:rsidR="00B67379" w:rsidRPr="004744F5">
        <w:rPr>
          <w:rFonts w:ascii="Palatino Linotype" w:hAnsi="Palatino Linotype" w:cs="Arial"/>
        </w:rPr>
        <w:t xml:space="preserve"> recurrente</w:t>
      </w:r>
      <w:r w:rsidR="0064322C" w:rsidRPr="004744F5">
        <w:rPr>
          <w:rFonts w:ascii="Palatino Linotype" w:hAnsi="Palatino Linotype" w:cs="Arial"/>
        </w:rPr>
        <w:t xml:space="preserve">, se deja a consideración del </w:t>
      </w:r>
      <w:r w:rsidR="00B67379" w:rsidRPr="004744F5">
        <w:rPr>
          <w:rFonts w:ascii="Palatino Linotype" w:hAnsi="Palatino Linotype" w:cs="Arial"/>
        </w:rPr>
        <w:t xml:space="preserve">Sujeto Obligado </w:t>
      </w:r>
      <w:r w:rsidR="0064322C" w:rsidRPr="004744F5">
        <w:rPr>
          <w:rFonts w:ascii="Palatino Linotype" w:hAnsi="Palatino Linotype" w:cs="Arial"/>
        </w:rPr>
        <w:t xml:space="preserve">el análisis de la información susceptible de reservarse a la luz del artículo 140 de la Ley de Transparencia y Acceso a la Información del Estado de México y Municipios, a efecto de que se actualice alguna de las fracciones contenidas en dicho precepto, el cual establece lo siguiente: </w:t>
      </w:r>
    </w:p>
    <w:p w:rsidR="0064322C" w:rsidRPr="004744F5" w:rsidRDefault="0064322C" w:rsidP="0064322C">
      <w:pPr>
        <w:pStyle w:val="Prrafodelista"/>
        <w:rPr>
          <w:rFonts w:ascii="Palatino Linotype" w:hAnsi="Palatino Linotype" w:cs="Arial"/>
        </w:rPr>
      </w:pPr>
    </w:p>
    <w:p w:rsidR="00624118" w:rsidRPr="004744F5" w:rsidRDefault="00624118" w:rsidP="004744F5">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0"/>
        <w:jc w:val="both"/>
        <w:rPr>
          <w:i/>
        </w:rPr>
      </w:pPr>
      <w:r w:rsidRPr="004744F5">
        <w:rPr>
          <w:i/>
        </w:rPr>
        <w:t>“</w:t>
      </w:r>
      <w:r w:rsidR="0064322C" w:rsidRPr="004744F5">
        <w:rPr>
          <w:i/>
        </w:rPr>
        <w:t xml:space="preserve">Artículo 140. El acceso a la información pública será restringido excepcionalmente, cuando por razones de interés público, ésta sea clasificada como reservada, conforme a los criterios siguientes: </w:t>
      </w:r>
    </w:p>
    <w:p w:rsidR="00624118" w:rsidRPr="004744F5" w:rsidRDefault="0064322C" w:rsidP="004744F5">
      <w:pPr>
        <w:pStyle w:val="Prrafodelista"/>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jc w:val="both"/>
        <w:rPr>
          <w:i/>
        </w:rPr>
      </w:pPr>
      <w:r w:rsidRPr="004744F5">
        <w:rPr>
          <w:i/>
        </w:rPr>
        <w:t xml:space="preserve">Comprometa la seguridad pública y cuente con un propósito genuino y un efecto demostrable; </w:t>
      </w:r>
    </w:p>
    <w:p w:rsidR="00624118" w:rsidRPr="004744F5" w:rsidRDefault="0064322C" w:rsidP="004744F5">
      <w:pPr>
        <w:pStyle w:val="Prrafodelista"/>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alatino Linotype" w:hAnsi="Palatino Linotype" w:cs="Arial"/>
          <w:i/>
        </w:rPr>
      </w:pPr>
      <w:r w:rsidRPr="004744F5">
        <w:rPr>
          <w:i/>
        </w:rPr>
        <w:t xml:space="preserve">Pueda menoscabar la conducción de las negociaciones y relaciones internacionales; </w:t>
      </w:r>
    </w:p>
    <w:p w:rsidR="00624118" w:rsidRPr="004744F5" w:rsidRDefault="0064322C" w:rsidP="004744F5">
      <w:pPr>
        <w:pStyle w:val="Prrafodelista"/>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alatino Linotype" w:hAnsi="Palatino Linotype" w:cs="Arial"/>
          <w:i/>
        </w:rPr>
      </w:pPr>
      <w:r w:rsidRPr="004744F5">
        <w:rPr>
          <w:i/>
        </w:rPr>
        <w:t xml:space="preserve">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624118" w:rsidRPr="004744F5" w:rsidRDefault="0064322C" w:rsidP="004744F5">
      <w:pPr>
        <w:pStyle w:val="Prrafodelista"/>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alatino Linotype" w:hAnsi="Palatino Linotype" w:cs="Arial"/>
          <w:i/>
        </w:rPr>
      </w:pPr>
      <w:r w:rsidRPr="004744F5">
        <w:rPr>
          <w:i/>
        </w:rPr>
        <w:lastRenderedPageBreak/>
        <w:t xml:space="preserve"> Ponga en riesgo la vida, la seguridad o la salud de una persona física; </w:t>
      </w:r>
    </w:p>
    <w:p w:rsidR="00624118" w:rsidRPr="004744F5" w:rsidRDefault="0064322C" w:rsidP="004744F5">
      <w:pPr>
        <w:pStyle w:val="Prrafodelista"/>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alatino Linotype" w:hAnsi="Palatino Linotype" w:cs="Arial"/>
          <w:i/>
        </w:rPr>
      </w:pPr>
      <w:r w:rsidRPr="004744F5">
        <w:rPr>
          <w:i/>
        </w:rPr>
        <w:t xml:space="preserve"> Aquella cuya divulgación obstruya o pueda causar un serio perjuicio a: </w:t>
      </w:r>
    </w:p>
    <w:p w:rsidR="00624118" w:rsidRPr="004744F5" w:rsidRDefault="0064322C" w:rsidP="004744F5">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1440"/>
        <w:jc w:val="both"/>
        <w:rPr>
          <w:rFonts w:ascii="Palatino Linotype" w:hAnsi="Palatino Linotype" w:cs="Arial"/>
          <w:i/>
        </w:rPr>
      </w:pPr>
      <w:r w:rsidRPr="004744F5">
        <w:rPr>
          <w:i/>
        </w:rPr>
        <w:t xml:space="preserve">1. Las actividades de fiscalización, verificación, inspección, comprobación y auditoría sobre el cumplimiento de las Leyes; o </w:t>
      </w:r>
    </w:p>
    <w:p w:rsidR="00624118" w:rsidRPr="004744F5" w:rsidRDefault="0064322C" w:rsidP="004744F5">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1440"/>
        <w:jc w:val="both"/>
        <w:rPr>
          <w:rFonts w:ascii="Palatino Linotype" w:hAnsi="Palatino Linotype" w:cs="Arial"/>
          <w:i/>
        </w:rPr>
      </w:pPr>
      <w:r w:rsidRPr="004744F5">
        <w:rPr>
          <w:i/>
        </w:rPr>
        <w:t xml:space="preserve">2. La recaudación de las contribuciones. </w:t>
      </w:r>
    </w:p>
    <w:p w:rsidR="00624118" w:rsidRPr="004744F5" w:rsidRDefault="0064322C" w:rsidP="004744F5">
      <w:pPr>
        <w:pStyle w:val="Prrafodelista"/>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alatino Linotype" w:hAnsi="Palatino Linotype" w:cs="Arial"/>
          <w:i/>
        </w:rPr>
      </w:pPr>
      <w:r w:rsidRPr="004744F5">
        <w:rPr>
          <w:i/>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624118" w:rsidRPr="004744F5" w:rsidRDefault="0064322C" w:rsidP="004744F5">
      <w:pPr>
        <w:pStyle w:val="Prrafodelista"/>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alatino Linotype" w:hAnsi="Palatino Linotype" w:cs="Arial"/>
          <w:i/>
        </w:rPr>
      </w:pPr>
      <w:r w:rsidRPr="004744F5">
        <w:rPr>
          <w:i/>
        </w:rPr>
        <w:t>La que contengan las opiniones, recomendaciones o puntos de vista que formen parte del proceso deliberativo de los servidores públicos, hasta en tanto sea adoptada la decisión definitiva, la cual deberá estar documentada;</w:t>
      </w:r>
    </w:p>
    <w:p w:rsidR="00624118" w:rsidRPr="004744F5" w:rsidRDefault="0064322C" w:rsidP="004744F5">
      <w:pPr>
        <w:pStyle w:val="Prrafodelista"/>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alatino Linotype" w:hAnsi="Palatino Linotype" w:cs="Arial"/>
          <w:i/>
        </w:rPr>
      </w:pPr>
      <w:r w:rsidRPr="004744F5">
        <w:rPr>
          <w:i/>
        </w:rPr>
        <w:t xml:space="preserve"> Vulnere la conducción de los expedientes judiciales o de los procedimientos administrativos seguidos en forma de juicio, en</w:t>
      </w:r>
      <w:r w:rsidR="00624118" w:rsidRPr="004744F5">
        <w:rPr>
          <w:i/>
        </w:rPr>
        <w:t xml:space="preserve"> tanto no hayan quedado firmes;</w:t>
      </w:r>
    </w:p>
    <w:p w:rsidR="0064322C" w:rsidRPr="004744F5" w:rsidRDefault="0064322C" w:rsidP="004744F5">
      <w:pPr>
        <w:pStyle w:val="Prrafodelista"/>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alatino Linotype" w:hAnsi="Palatino Linotype" w:cs="Arial"/>
          <w:i/>
        </w:rPr>
      </w:pPr>
      <w:r w:rsidRPr="004744F5">
        <w:rPr>
          <w:i/>
        </w:rPr>
        <w:t xml:space="preserve"> Se encuentre contenida dentro de las investigaciones de hechos que la Ley señale como delitos y se tramiten ante el Ministerio Público;</w:t>
      </w:r>
    </w:p>
    <w:p w:rsidR="00624118" w:rsidRPr="004744F5" w:rsidRDefault="00624118" w:rsidP="004744F5">
      <w:pPr>
        <w:pStyle w:val="Prrafodelista"/>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alatino Linotype" w:hAnsi="Palatino Linotype" w:cs="Arial"/>
          <w:i/>
        </w:rPr>
      </w:pPr>
      <w:r w:rsidRPr="004744F5">
        <w:rPr>
          <w:i/>
        </w:rPr>
        <w:t xml:space="preserve">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624118" w:rsidRPr="004744F5" w:rsidRDefault="00624118" w:rsidP="004744F5">
      <w:pPr>
        <w:pStyle w:val="Prrafodelista"/>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alatino Linotype" w:hAnsi="Palatino Linotype" w:cs="Arial"/>
          <w:i/>
        </w:rPr>
      </w:pPr>
      <w:r w:rsidRPr="004744F5">
        <w:rPr>
          <w:i/>
        </w:rPr>
        <w:t xml:space="preserve"> Las que por disposición expresa de una ley tengan tal carácter, siempre que sean acordes con las bases, principios y disposiciones establecidos en esta Ley y no la contravengan; así como las previstas en tratados internacionales.” </w:t>
      </w:r>
    </w:p>
    <w:p w:rsidR="00616F96" w:rsidRPr="004744F5" w:rsidRDefault="00616F96" w:rsidP="00616F96">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jc w:val="both"/>
        <w:rPr>
          <w:rFonts w:ascii="Palatino Linotype" w:hAnsi="Palatino Linotype" w:cs="Arial"/>
        </w:rPr>
      </w:pPr>
    </w:p>
    <w:p w:rsidR="00B67379" w:rsidRPr="004744F5" w:rsidRDefault="00B67379" w:rsidP="00842886">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r w:rsidRPr="004744F5">
        <w:rPr>
          <w:rFonts w:ascii="Palatino Linotype" w:hAnsi="Palatino Linotype" w:cs="Arial"/>
        </w:rPr>
        <w:t xml:space="preserve">De lo </w:t>
      </w:r>
      <w:r w:rsidR="00842886" w:rsidRPr="004744F5">
        <w:rPr>
          <w:rFonts w:ascii="Palatino Linotype" w:hAnsi="Palatino Linotype" w:cs="Arial"/>
        </w:rPr>
        <w:t>precedentemente</w:t>
      </w:r>
      <w:r w:rsidRPr="004744F5">
        <w:rPr>
          <w:rFonts w:ascii="Palatino Linotype" w:hAnsi="Palatino Linotype" w:cs="Arial"/>
        </w:rPr>
        <w:t xml:space="preserve"> señalado</w:t>
      </w:r>
      <w:r w:rsidR="00842886" w:rsidRPr="004744F5">
        <w:rPr>
          <w:rFonts w:ascii="Palatino Linotype" w:hAnsi="Palatino Linotype" w:cs="Arial"/>
        </w:rPr>
        <w:t>,</w:t>
      </w:r>
      <w:r w:rsidRPr="004744F5">
        <w:rPr>
          <w:rFonts w:ascii="Palatino Linotype" w:hAnsi="Palatino Linotype" w:cs="Arial"/>
        </w:rPr>
        <w:t xml:space="preserve"> resulta oportuno precisar que si bien  a través del informe justificado, el Sujeto Obligado se remite a las fracciones VI y VIII del artículo 140 de la Ley de Transparencia y Acceso a la Información Pública del </w:t>
      </w:r>
      <w:r w:rsidRPr="004744F5">
        <w:rPr>
          <w:rFonts w:ascii="Palatino Linotype" w:hAnsi="Palatino Linotype" w:cs="Arial"/>
        </w:rPr>
        <w:lastRenderedPageBreak/>
        <w:t>Estado de México y Municipios</w:t>
      </w:r>
      <w:r w:rsidR="00842886" w:rsidRPr="004744F5">
        <w:rPr>
          <w:rFonts w:ascii="Palatino Linotype" w:hAnsi="Palatino Linotype" w:cs="Arial"/>
        </w:rPr>
        <w:t>, argumentando que</w:t>
      </w:r>
      <w:r w:rsidRPr="004744F5">
        <w:rPr>
          <w:rFonts w:ascii="Palatino Linotype" w:hAnsi="Palatino Linotype" w:cs="Arial"/>
        </w:rPr>
        <w:t xml:space="preserve"> los supuestos jurídicos en los cuales se encuentran actualizados los motivos de la reserva de la </w:t>
      </w:r>
      <w:r w:rsidR="00842886" w:rsidRPr="004744F5">
        <w:rPr>
          <w:rFonts w:ascii="Palatino Linotype" w:hAnsi="Palatino Linotype" w:cs="Arial"/>
        </w:rPr>
        <w:t>información</w:t>
      </w:r>
      <w:r w:rsidRPr="004744F5">
        <w:rPr>
          <w:rFonts w:ascii="Palatino Linotype" w:hAnsi="Palatino Linotype" w:cs="Arial"/>
        </w:rPr>
        <w:t xml:space="preserve"> en comento;  no pasa desapercibido </w:t>
      </w:r>
      <w:r w:rsidR="00842886" w:rsidRPr="004744F5">
        <w:rPr>
          <w:rFonts w:ascii="Palatino Linotype" w:hAnsi="Palatino Linotype" w:cs="Arial"/>
        </w:rPr>
        <w:t xml:space="preserve">que el Sujeto Obligado </w:t>
      </w:r>
      <w:r w:rsidRPr="004744F5">
        <w:rPr>
          <w:rFonts w:ascii="Palatino Linotype" w:hAnsi="Palatino Linotype" w:cs="Arial"/>
        </w:rPr>
        <w:t>reali</w:t>
      </w:r>
      <w:r w:rsidR="00842886" w:rsidRPr="004744F5">
        <w:rPr>
          <w:rFonts w:ascii="Palatino Linotype" w:hAnsi="Palatino Linotype" w:cs="Arial"/>
        </w:rPr>
        <w:t>ce</w:t>
      </w:r>
      <w:r w:rsidRPr="004744F5">
        <w:rPr>
          <w:rFonts w:ascii="Palatino Linotype" w:hAnsi="Palatino Linotype" w:cs="Arial"/>
        </w:rPr>
        <w:t xml:space="preserve"> un análisis </w:t>
      </w:r>
      <w:r w:rsidR="00842886" w:rsidRPr="004744F5">
        <w:rPr>
          <w:rFonts w:ascii="Palatino Linotype" w:hAnsi="Palatino Linotype" w:cs="Arial"/>
        </w:rPr>
        <w:t>reiterativo en</w:t>
      </w:r>
      <w:r w:rsidRPr="004744F5">
        <w:rPr>
          <w:rFonts w:ascii="Palatino Linotype" w:hAnsi="Palatino Linotype" w:cs="Arial"/>
        </w:rPr>
        <w:t xml:space="preserve"> el sentido </w:t>
      </w:r>
      <w:r w:rsidR="00842886" w:rsidRPr="004744F5">
        <w:rPr>
          <w:rFonts w:ascii="Palatino Linotype" w:hAnsi="Palatino Linotype" w:cs="Arial"/>
        </w:rPr>
        <w:t xml:space="preserve">de que debido a la naturaleza </w:t>
      </w:r>
      <w:r w:rsidRPr="004744F5">
        <w:rPr>
          <w:rFonts w:ascii="Palatino Linotype" w:hAnsi="Palatino Linotype" w:cs="Arial"/>
        </w:rPr>
        <w:t xml:space="preserve">de la </w:t>
      </w:r>
      <w:r w:rsidR="00842886" w:rsidRPr="004744F5">
        <w:rPr>
          <w:rFonts w:ascii="Palatino Linotype" w:hAnsi="Palatino Linotype" w:cs="Arial"/>
        </w:rPr>
        <w:t>diversa información</w:t>
      </w:r>
      <w:r w:rsidRPr="004744F5">
        <w:rPr>
          <w:rFonts w:ascii="Palatino Linotype" w:hAnsi="Palatino Linotype" w:cs="Arial"/>
        </w:rPr>
        <w:t xml:space="preserve"> que ordenó </w:t>
      </w:r>
      <w:r w:rsidR="00842886" w:rsidRPr="004744F5">
        <w:rPr>
          <w:rFonts w:ascii="Palatino Linotype" w:hAnsi="Palatino Linotype" w:cs="Arial"/>
        </w:rPr>
        <w:t xml:space="preserve">entregar la ponencia </w:t>
      </w:r>
      <w:proofErr w:type="spellStart"/>
      <w:r w:rsidR="00842886" w:rsidRPr="004744F5">
        <w:rPr>
          <w:rFonts w:ascii="Palatino Linotype" w:hAnsi="Palatino Linotype" w:cs="Arial"/>
        </w:rPr>
        <w:t>Resolutora</w:t>
      </w:r>
      <w:proofErr w:type="spellEnd"/>
      <w:r w:rsidR="00842886" w:rsidRPr="004744F5">
        <w:rPr>
          <w:rFonts w:ascii="Palatino Linotype" w:hAnsi="Palatino Linotype" w:cs="Arial"/>
        </w:rPr>
        <w:t xml:space="preserve">, dicho Sujeto analice y deje a su consideración la información que será materia de reserva. </w:t>
      </w:r>
    </w:p>
    <w:p w:rsidR="00842886" w:rsidRPr="004744F5" w:rsidRDefault="00842886" w:rsidP="00842886">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jc w:val="both"/>
        <w:rPr>
          <w:rFonts w:ascii="Palatino Linotype" w:hAnsi="Palatino Linotype" w:cs="Arial"/>
        </w:rPr>
      </w:pPr>
    </w:p>
    <w:p w:rsidR="00CC0EC5" w:rsidRPr="004744F5" w:rsidRDefault="00624118" w:rsidP="00624118">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r w:rsidRPr="004744F5">
        <w:rPr>
          <w:rFonts w:ascii="Palatino Linotype" w:hAnsi="Palatino Linotype" w:cs="Arial"/>
        </w:rPr>
        <w:t xml:space="preserve">Lo anteriormente expuesto con la finalidad de </w:t>
      </w:r>
      <w:r w:rsidR="0064322C" w:rsidRPr="004744F5">
        <w:rPr>
          <w:rFonts w:ascii="Palatino Linotype" w:hAnsi="Palatino Linotype" w:cs="Arial"/>
        </w:rPr>
        <w:t xml:space="preserve">otorgar la total certeza jurídica y máxima publicidad, </w:t>
      </w:r>
      <w:r w:rsidRPr="004744F5">
        <w:rPr>
          <w:rFonts w:ascii="Palatino Linotype" w:hAnsi="Palatino Linotype" w:cs="Arial"/>
        </w:rPr>
        <w:t>así</w:t>
      </w:r>
      <w:r w:rsidR="0064322C" w:rsidRPr="004744F5">
        <w:rPr>
          <w:rFonts w:ascii="Palatino Linotype" w:hAnsi="Palatino Linotype" w:cs="Arial"/>
        </w:rPr>
        <w:t xml:space="preserve"> como la </w:t>
      </w:r>
      <w:r w:rsidRPr="004744F5">
        <w:rPr>
          <w:rFonts w:ascii="Palatino Linotype" w:hAnsi="Palatino Linotype" w:cs="Arial"/>
        </w:rPr>
        <w:t xml:space="preserve">protección y tutela del Derecho de Acceso a la Información. </w:t>
      </w:r>
      <w:r w:rsidR="0064322C" w:rsidRPr="004744F5">
        <w:rPr>
          <w:rFonts w:ascii="Palatino Linotype" w:hAnsi="Palatino Linotype" w:cs="Arial"/>
        </w:rPr>
        <w:t xml:space="preserve"> </w:t>
      </w:r>
    </w:p>
    <w:p w:rsidR="00842886" w:rsidRPr="004744F5" w:rsidRDefault="00842886" w:rsidP="00B57A0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p>
    <w:p w:rsidR="00CC0EC5" w:rsidRDefault="00CC0EC5" w:rsidP="005220C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r w:rsidRPr="004744F5">
        <w:rPr>
          <w:rFonts w:ascii="Palatino Linotype" w:hAnsi="Palatino Linotype" w:cs="Arial"/>
        </w:rPr>
        <w:t xml:space="preserve">Una vez expuesto lo anterior, concluyo mi voto </w:t>
      </w:r>
      <w:r w:rsidR="00D25D61" w:rsidRPr="004744F5">
        <w:rPr>
          <w:rFonts w:ascii="Palatino Linotype" w:hAnsi="Palatino Linotype" w:cs="Arial"/>
        </w:rPr>
        <w:t>particular</w:t>
      </w:r>
      <w:r w:rsidRPr="004744F5">
        <w:rPr>
          <w:rFonts w:ascii="Palatino Linotype" w:hAnsi="Palatino Linotype" w:cs="Arial"/>
        </w:rPr>
        <w:t xml:space="preserve"> en la resolución materia del mismo. </w:t>
      </w:r>
    </w:p>
    <w:p w:rsidR="004744F5" w:rsidRPr="004744F5" w:rsidRDefault="004744F5" w:rsidP="004744F5">
      <w:pPr>
        <w:pStyle w:val="Prrafodelista"/>
        <w:rPr>
          <w:rFonts w:ascii="Palatino Linotype" w:hAnsi="Palatino Linotype" w:cs="Arial"/>
        </w:rPr>
      </w:pPr>
    </w:p>
    <w:p w:rsidR="004744F5" w:rsidRDefault="004744F5" w:rsidP="004744F5">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jc w:val="both"/>
        <w:rPr>
          <w:rFonts w:ascii="Palatino Linotype" w:hAnsi="Palatino Linotype" w:cs="Arial"/>
        </w:rPr>
      </w:pPr>
    </w:p>
    <w:p w:rsidR="004744F5" w:rsidRDefault="004744F5" w:rsidP="004744F5">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jc w:val="both"/>
        <w:rPr>
          <w:rFonts w:ascii="Palatino Linotype" w:hAnsi="Palatino Linotype" w:cs="Arial"/>
        </w:rPr>
      </w:pPr>
    </w:p>
    <w:p w:rsidR="004744F5" w:rsidRPr="004744F5" w:rsidRDefault="004744F5" w:rsidP="004744F5">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jc w:val="both"/>
        <w:rPr>
          <w:rFonts w:ascii="Palatino Linotype" w:hAnsi="Palatino Linotype" w:cs="Arial"/>
        </w:rPr>
      </w:pPr>
    </w:p>
    <w:p w:rsidR="00CC0EC5" w:rsidRPr="004744F5" w:rsidRDefault="00CC0EC5" w:rsidP="00F511B5">
      <w:pPr>
        <w:spacing w:line="360" w:lineRule="auto"/>
        <w:jc w:val="both"/>
        <w:rPr>
          <w:rFonts w:ascii="Palatino Linotype" w:hAnsi="Palatino Linotype" w:cs="Arial"/>
        </w:rPr>
      </w:pPr>
    </w:p>
    <w:p w:rsidR="00CC0EC5" w:rsidRPr="004744F5" w:rsidRDefault="00CC0EC5" w:rsidP="004744F5">
      <w:pPr>
        <w:pStyle w:val="Sinespaciado"/>
        <w:jc w:val="center"/>
        <w:rPr>
          <w:rFonts w:ascii="Palatino Linotype" w:hAnsi="Palatino Linotype"/>
          <w:b/>
          <w:szCs w:val="24"/>
        </w:rPr>
      </w:pPr>
      <w:r w:rsidRPr="004744F5">
        <w:rPr>
          <w:rFonts w:ascii="Palatino Linotype" w:hAnsi="Palatino Linotype"/>
          <w:b/>
          <w:szCs w:val="24"/>
        </w:rPr>
        <w:t>JOSÉ GUADALUPE LUNA HERNÁNDEZ</w:t>
      </w:r>
    </w:p>
    <w:p w:rsidR="00CC0EC5" w:rsidRDefault="00CC0EC5" w:rsidP="004744F5">
      <w:pPr>
        <w:jc w:val="center"/>
        <w:rPr>
          <w:rFonts w:ascii="Palatino Linotype" w:hAnsi="Palatino Linotype"/>
          <w:b/>
        </w:rPr>
      </w:pPr>
      <w:r w:rsidRPr="004744F5">
        <w:rPr>
          <w:rFonts w:ascii="Palatino Linotype" w:hAnsi="Palatino Linotype"/>
          <w:b/>
        </w:rPr>
        <w:t>COMISIONADO</w:t>
      </w:r>
    </w:p>
    <w:p w:rsidR="004744F5" w:rsidRPr="004744F5" w:rsidRDefault="004744F5" w:rsidP="004744F5">
      <w:pPr>
        <w:jc w:val="center"/>
        <w:rPr>
          <w:rFonts w:ascii="Palatino Linotype" w:hAnsi="Palatino Linotype"/>
          <w:b/>
        </w:rPr>
      </w:pPr>
    </w:p>
    <w:p w:rsidR="00F511B5" w:rsidRPr="00710953" w:rsidRDefault="001C70E7" w:rsidP="004744F5">
      <w:pPr>
        <w:jc w:val="right"/>
        <w:rPr>
          <w:rFonts w:ascii="Palatino Linotype" w:hAnsi="Palatino Linotype"/>
          <w:b/>
        </w:rPr>
      </w:pPr>
      <w:bookmarkStart w:id="7" w:name="_GoBack"/>
      <w:bookmarkEnd w:id="7"/>
      <w:r w:rsidRPr="004744F5">
        <w:rPr>
          <w:rFonts w:ascii="Palatino Linotype" w:hAnsi="Palatino Linotype"/>
          <w:b/>
        </w:rPr>
        <w:t>JGLH/AHR</w:t>
      </w:r>
    </w:p>
    <w:sectPr w:rsidR="00F511B5" w:rsidRPr="00710953" w:rsidSect="007631ED">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A32" w:rsidRDefault="00B01A32" w:rsidP="00ED7332">
      <w:r>
        <w:separator/>
      </w:r>
    </w:p>
  </w:endnote>
  <w:endnote w:type="continuationSeparator" w:id="0">
    <w:p w:rsidR="00B01A32" w:rsidRDefault="00B01A32" w:rsidP="00ED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585527"/>
      <w:docPartObj>
        <w:docPartGallery w:val="Page Numbers (Bottom of Page)"/>
        <w:docPartUnique/>
      </w:docPartObj>
    </w:sdtPr>
    <w:sdtEndPr/>
    <w:sdtContent>
      <w:sdt>
        <w:sdtPr>
          <w:id w:val="-1769616900"/>
          <w:docPartObj>
            <w:docPartGallery w:val="Page Numbers (Top of Page)"/>
            <w:docPartUnique/>
          </w:docPartObj>
        </w:sdtPr>
        <w:sdtEndPr/>
        <w:sdtContent>
          <w:p w:rsidR="0052203D" w:rsidRDefault="0052203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FA245A">
              <w:rPr>
                <w:rFonts w:ascii="Palatino Linotype" w:hAnsi="Palatino Linotype"/>
                <w:b/>
                <w:bCs/>
                <w:noProof/>
                <w:sz w:val="20"/>
                <w:szCs w:val="20"/>
              </w:rPr>
              <w:t>14</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FA245A">
              <w:rPr>
                <w:rFonts w:ascii="Palatino Linotype" w:hAnsi="Palatino Linotype"/>
                <w:b/>
                <w:bCs/>
                <w:noProof/>
                <w:sz w:val="20"/>
                <w:szCs w:val="20"/>
              </w:rPr>
              <w:t>14</w:t>
            </w:r>
            <w:r w:rsidRPr="0052203D">
              <w:rPr>
                <w:rFonts w:ascii="Palatino Linotype" w:hAnsi="Palatino Linotype"/>
                <w:b/>
                <w:bCs/>
                <w:sz w:val="20"/>
                <w:szCs w:val="20"/>
              </w:rPr>
              <w:fldChar w:fldCharType="end"/>
            </w:r>
          </w:p>
        </w:sdtContent>
      </w:sdt>
    </w:sdtContent>
  </w:sdt>
  <w:p w:rsidR="00951E8B" w:rsidRDefault="00FA24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A32" w:rsidRDefault="00B01A32" w:rsidP="00ED7332">
      <w:r>
        <w:separator/>
      </w:r>
    </w:p>
  </w:footnote>
  <w:footnote w:type="continuationSeparator" w:id="0">
    <w:p w:rsidR="00B01A32" w:rsidRDefault="00B01A32" w:rsidP="00ED7332">
      <w:r>
        <w:continuationSeparator/>
      </w:r>
    </w:p>
  </w:footnote>
  <w:footnote w:id="1">
    <w:p w:rsidR="00CC0EC5" w:rsidRDefault="00CC0EC5" w:rsidP="00CC0EC5">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FA245A">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520922" o:spid="_x0000_s2062" type="#_x0000_t136" style="position:absolute;margin-left:0;margin-top:0;width:545.1pt;height:77.85pt;rotation:315;z-index:-251648000;mso-position-horizontal:center;mso-position-horizontal-relative:margin;mso-position-vertical:center;mso-position-vertical-relative:margin" o:allowincell="f" fillcolor="#747070 [1614]" stroked="f">
          <v:fill opacity=".5"/>
          <v:textpath style="font-family:&quot;Palatino Linotype&quot;;font-size:1pt" string="VOTO PARTICULAR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FA245A">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520923" o:spid="_x0000_s2063" type="#_x0000_t136" style="position:absolute;margin-left:0;margin-top:0;width:545.1pt;height:77.85pt;rotation:315;z-index:-251645952;mso-position-horizontal:center;mso-position-horizontal-relative:margin;mso-position-vertical:center;mso-position-vertical-relative:margin" o:allowincell="f" fillcolor="#747070 [1614]" stroked="f">
          <v:fill opacity=".5"/>
          <v:textpath style="font-family:&quot;Palatino Linotype&quot;;font-size:1pt" string="VOTO PARTICULAR "/>
          <w10:wrap anchorx="margin" anchory="margin"/>
        </v:shape>
      </w:pict>
    </w:r>
  </w:p>
  <w:p w:rsidR="0050137A" w:rsidRDefault="0050137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FA245A">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520921" o:spid="_x0000_s2061" type="#_x0000_t136" style="position:absolute;margin-left:0;margin-top:0;width:538.05pt;height:84.95pt;rotation:315;z-index:-251650048;mso-position-horizontal:center;mso-position-horizontal-relative:margin;mso-position-vertical:center;mso-position-vertical-relative:margin" o:allowincell="f" fillcolor="#747070 [1614]" stroked="f">
          <v:fill opacity=".5"/>
          <v:textpath style="font-family:&quot;Palatino Linotype&quot;;font-size:1pt" string="VOTO DISID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C263D"/>
    <w:multiLevelType w:val="hybridMultilevel"/>
    <w:tmpl w:val="9912CD66"/>
    <w:lvl w:ilvl="0" w:tplc="81A29E48">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8E30B0"/>
    <w:multiLevelType w:val="hybridMultilevel"/>
    <w:tmpl w:val="B28884F4"/>
    <w:lvl w:ilvl="0" w:tplc="EF8C6FEC">
      <w:start w:val="3"/>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575C3F"/>
    <w:multiLevelType w:val="hybridMultilevel"/>
    <w:tmpl w:val="2FCC30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nsid w:val="08432410"/>
    <w:multiLevelType w:val="hybridMultilevel"/>
    <w:tmpl w:val="84BEF0E0"/>
    <w:lvl w:ilvl="0" w:tplc="040A0001">
      <w:start w:val="1"/>
      <w:numFmt w:val="bullet"/>
      <w:lvlText w:val=""/>
      <w:lvlJc w:val="left"/>
      <w:pPr>
        <w:ind w:left="1854" w:hanging="360"/>
      </w:pPr>
      <w:rPr>
        <w:rFonts w:ascii="Symbol" w:hAnsi="Symbol" w:hint="default"/>
      </w:rPr>
    </w:lvl>
    <w:lvl w:ilvl="1" w:tplc="040A0003" w:tentative="1">
      <w:start w:val="1"/>
      <w:numFmt w:val="bullet"/>
      <w:lvlText w:val="o"/>
      <w:lvlJc w:val="left"/>
      <w:pPr>
        <w:ind w:left="2574" w:hanging="360"/>
      </w:pPr>
      <w:rPr>
        <w:rFonts w:ascii="Courier New" w:hAnsi="Courier New" w:cs="Courier New" w:hint="default"/>
      </w:rPr>
    </w:lvl>
    <w:lvl w:ilvl="2" w:tplc="040A0005" w:tentative="1">
      <w:start w:val="1"/>
      <w:numFmt w:val="bullet"/>
      <w:lvlText w:val=""/>
      <w:lvlJc w:val="left"/>
      <w:pPr>
        <w:ind w:left="3294" w:hanging="360"/>
      </w:pPr>
      <w:rPr>
        <w:rFonts w:ascii="Wingdings" w:hAnsi="Wingdings" w:hint="default"/>
      </w:rPr>
    </w:lvl>
    <w:lvl w:ilvl="3" w:tplc="040A0001" w:tentative="1">
      <w:start w:val="1"/>
      <w:numFmt w:val="bullet"/>
      <w:lvlText w:val=""/>
      <w:lvlJc w:val="left"/>
      <w:pPr>
        <w:ind w:left="4014" w:hanging="360"/>
      </w:pPr>
      <w:rPr>
        <w:rFonts w:ascii="Symbol" w:hAnsi="Symbol" w:hint="default"/>
      </w:rPr>
    </w:lvl>
    <w:lvl w:ilvl="4" w:tplc="040A0003" w:tentative="1">
      <w:start w:val="1"/>
      <w:numFmt w:val="bullet"/>
      <w:lvlText w:val="o"/>
      <w:lvlJc w:val="left"/>
      <w:pPr>
        <w:ind w:left="4734" w:hanging="360"/>
      </w:pPr>
      <w:rPr>
        <w:rFonts w:ascii="Courier New" w:hAnsi="Courier New" w:cs="Courier New" w:hint="default"/>
      </w:rPr>
    </w:lvl>
    <w:lvl w:ilvl="5" w:tplc="040A0005" w:tentative="1">
      <w:start w:val="1"/>
      <w:numFmt w:val="bullet"/>
      <w:lvlText w:val=""/>
      <w:lvlJc w:val="left"/>
      <w:pPr>
        <w:ind w:left="5454" w:hanging="360"/>
      </w:pPr>
      <w:rPr>
        <w:rFonts w:ascii="Wingdings" w:hAnsi="Wingdings" w:hint="default"/>
      </w:rPr>
    </w:lvl>
    <w:lvl w:ilvl="6" w:tplc="040A0001" w:tentative="1">
      <w:start w:val="1"/>
      <w:numFmt w:val="bullet"/>
      <w:lvlText w:val=""/>
      <w:lvlJc w:val="left"/>
      <w:pPr>
        <w:ind w:left="6174" w:hanging="360"/>
      </w:pPr>
      <w:rPr>
        <w:rFonts w:ascii="Symbol" w:hAnsi="Symbol" w:hint="default"/>
      </w:rPr>
    </w:lvl>
    <w:lvl w:ilvl="7" w:tplc="040A0003" w:tentative="1">
      <w:start w:val="1"/>
      <w:numFmt w:val="bullet"/>
      <w:lvlText w:val="o"/>
      <w:lvlJc w:val="left"/>
      <w:pPr>
        <w:ind w:left="6894" w:hanging="360"/>
      </w:pPr>
      <w:rPr>
        <w:rFonts w:ascii="Courier New" w:hAnsi="Courier New" w:cs="Courier New" w:hint="default"/>
      </w:rPr>
    </w:lvl>
    <w:lvl w:ilvl="8" w:tplc="040A0005" w:tentative="1">
      <w:start w:val="1"/>
      <w:numFmt w:val="bullet"/>
      <w:lvlText w:val=""/>
      <w:lvlJc w:val="left"/>
      <w:pPr>
        <w:ind w:left="7614" w:hanging="360"/>
      </w:pPr>
      <w:rPr>
        <w:rFonts w:ascii="Wingdings" w:hAnsi="Wingdings" w:hint="default"/>
      </w:rPr>
    </w:lvl>
  </w:abstractNum>
  <w:abstractNum w:abstractNumId="4">
    <w:nsid w:val="094B4102"/>
    <w:multiLevelType w:val="multilevel"/>
    <w:tmpl w:val="621421A0"/>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5">
    <w:nsid w:val="0B3A5237"/>
    <w:multiLevelType w:val="hybridMultilevel"/>
    <w:tmpl w:val="D86C4466"/>
    <w:lvl w:ilvl="0" w:tplc="4C6421C4">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3F30CE2"/>
    <w:multiLevelType w:val="hybridMultilevel"/>
    <w:tmpl w:val="53FA03FC"/>
    <w:lvl w:ilvl="0" w:tplc="FCD87BB2">
      <w:start w:val="1"/>
      <w:numFmt w:val="decimal"/>
      <w:lvlText w:val="%1."/>
      <w:lvlJc w:val="left"/>
      <w:pPr>
        <w:ind w:left="720" w:hanging="360"/>
      </w:pPr>
      <w:rPr>
        <w:rFonts w:ascii="Palatino Linotype" w:hAnsi="Palatino Linotype" w:hint="default"/>
        <w:spacing w:val="82"/>
        <w:sz w:val="22"/>
        <w14:ligatures w14:val="none"/>
        <w14:numSpacing w14:val="default"/>
        <w14:stylisticSet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1F73D3E"/>
    <w:multiLevelType w:val="hybridMultilevel"/>
    <w:tmpl w:val="0E809184"/>
    <w:lvl w:ilvl="0" w:tplc="029A29C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8A02A65"/>
    <w:multiLevelType w:val="hybridMultilevel"/>
    <w:tmpl w:val="28661FB8"/>
    <w:lvl w:ilvl="0" w:tplc="143EF6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A750AC4"/>
    <w:multiLevelType w:val="hybridMultilevel"/>
    <w:tmpl w:val="9C84E8EC"/>
    <w:lvl w:ilvl="0" w:tplc="B900E44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nsid w:val="2B8E2722"/>
    <w:multiLevelType w:val="hybridMultilevel"/>
    <w:tmpl w:val="6C2EA276"/>
    <w:lvl w:ilvl="0" w:tplc="488A51EC">
      <w:start w:val="1"/>
      <w:numFmt w:val="decimal"/>
      <w:lvlText w:val="%1."/>
      <w:lvlJc w:val="left"/>
      <w:pPr>
        <w:ind w:left="720" w:hanging="360"/>
      </w:pPr>
      <w:rPr>
        <w:rFonts w:eastAsia="Times New Roman" w:hint="default"/>
        <w:b/>
      </w:rPr>
    </w:lvl>
    <w:lvl w:ilvl="1" w:tplc="7D245A10">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0823917"/>
    <w:multiLevelType w:val="hybridMultilevel"/>
    <w:tmpl w:val="2988C4F0"/>
    <w:lvl w:ilvl="0" w:tplc="0706D6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2E0058C"/>
    <w:multiLevelType w:val="hybridMultilevel"/>
    <w:tmpl w:val="1D826B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317490"/>
    <w:multiLevelType w:val="hybridMultilevel"/>
    <w:tmpl w:val="D786D400"/>
    <w:lvl w:ilvl="0" w:tplc="5EFE98EE">
      <w:start w:val="1"/>
      <w:numFmt w:val="decimal"/>
      <w:lvlText w:val="%1."/>
      <w:lvlJc w:val="left"/>
      <w:pPr>
        <w:ind w:left="3763" w:hanging="360"/>
      </w:pPr>
      <w:rPr>
        <w:rFonts w:hint="default"/>
        <w:b/>
        <w:i w:val="0"/>
        <w:sz w:val="24"/>
      </w:rPr>
    </w:lvl>
    <w:lvl w:ilvl="1" w:tplc="9130415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7CD5F4C"/>
    <w:multiLevelType w:val="hybridMultilevel"/>
    <w:tmpl w:val="6AF251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D5F1FEC"/>
    <w:multiLevelType w:val="multilevel"/>
    <w:tmpl w:val="D1BA65F6"/>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16">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17C6B62"/>
    <w:multiLevelType w:val="hybridMultilevel"/>
    <w:tmpl w:val="F7D2C972"/>
    <w:lvl w:ilvl="0" w:tplc="AF78355C">
      <w:start w:val="6"/>
      <w:numFmt w:val="decimal"/>
      <w:lvlText w:val="%1."/>
      <w:lvlJc w:val="left"/>
      <w:pPr>
        <w:ind w:left="36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1EE7A70"/>
    <w:multiLevelType w:val="hybridMultilevel"/>
    <w:tmpl w:val="C94E487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9">
    <w:nsid w:val="47AC5D89"/>
    <w:multiLevelType w:val="hybridMultilevel"/>
    <w:tmpl w:val="9A5E7460"/>
    <w:lvl w:ilvl="0" w:tplc="AE1AC5A4">
      <w:start w:val="1"/>
      <w:numFmt w:val="decimal"/>
      <w:lvlText w:val="%1."/>
      <w:lvlJc w:val="left"/>
      <w:pPr>
        <w:ind w:left="426" w:hanging="360"/>
      </w:pPr>
      <w:rPr>
        <w:b/>
      </w:r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20">
    <w:nsid w:val="4A0C699D"/>
    <w:multiLevelType w:val="hybridMultilevel"/>
    <w:tmpl w:val="079AFD6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BBA5593"/>
    <w:multiLevelType w:val="hybridMultilevel"/>
    <w:tmpl w:val="DC986624"/>
    <w:lvl w:ilvl="0" w:tplc="1E98FA6E">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2">
    <w:nsid w:val="4E641F14"/>
    <w:multiLevelType w:val="hybridMultilevel"/>
    <w:tmpl w:val="BADAE394"/>
    <w:lvl w:ilvl="0" w:tplc="40602B6C">
      <w:start w:val="2"/>
      <w:numFmt w:val="upperRoman"/>
      <w:pStyle w:val="Ttulo1"/>
      <w:lvlText w:val="%1."/>
      <w:lvlJc w:val="righ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EAB3B6E"/>
    <w:multiLevelType w:val="hybridMultilevel"/>
    <w:tmpl w:val="FE5C98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ED50C73"/>
    <w:multiLevelType w:val="hybridMultilevel"/>
    <w:tmpl w:val="6EE2600E"/>
    <w:lvl w:ilvl="0" w:tplc="62B055C4">
      <w:start w:val="1"/>
      <w:numFmt w:val="upperRoman"/>
      <w:lvlText w:val="%1."/>
      <w:lvlJc w:val="left"/>
      <w:pPr>
        <w:ind w:left="1080" w:hanging="72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55C650D"/>
    <w:multiLevelType w:val="hybridMultilevel"/>
    <w:tmpl w:val="3C5AA0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77202FA"/>
    <w:multiLevelType w:val="hybridMultilevel"/>
    <w:tmpl w:val="7A3E2C98"/>
    <w:lvl w:ilvl="0" w:tplc="2F484048">
      <w:start w:val="1"/>
      <w:numFmt w:val="decimal"/>
      <w:lvlText w:val="%1."/>
      <w:lvlJc w:val="left"/>
      <w:pPr>
        <w:ind w:left="36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7812ECC"/>
    <w:multiLevelType w:val="hybridMultilevel"/>
    <w:tmpl w:val="169266CE"/>
    <w:lvl w:ilvl="0" w:tplc="281E5080">
      <w:start w:val="1"/>
      <w:numFmt w:val="decimal"/>
      <w:lvlText w:val="%1."/>
      <w:lvlJc w:val="left"/>
      <w:pPr>
        <w:ind w:left="42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7910C6E"/>
    <w:multiLevelType w:val="hybridMultilevel"/>
    <w:tmpl w:val="E14A8AFA"/>
    <w:lvl w:ilvl="0" w:tplc="9808DF02">
      <w:start w:val="1"/>
      <w:numFmt w:val="upperRoman"/>
      <w:lvlText w:val="%1."/>
      <w:lvlJc w:val="left"/>
      <w:pPr>
        <w:ind w:left="7950" w:hanging="720"/>
      </w:pPr>
      <w:rPr>
        <w:rFonts w:hint="default"/>
      </w:rPr>
    </w:lvl>
    <w:lvl w:ilvl="1" w:tplc="080A0019" w:tentative="1">
      <w:start w:val="1"/>
      <w:numFmt w:val="lowerLetter"/>
      <w:lvlText w:val="%2."/>
      <w:lvlJc w:val="left"/>
      <w:pPr>
        <w:ind w:left="8310" w:hanging="360"/>
      </w:pPr>
    </w:lvl>
    <w:lvl w:ilvl="2" w:tplc="080A001B" w:tentative="1">
      <w:start w:val="1"/>
      <w:numFmt w:val="lowerRoman"/>
      <w:lvlText w:val="%3."/>
      <w:lvlJc w:val="right"/>
      <w:pPr>
        <w:ind w:left="9030" w:hanging="180"/>
      </w:pPr>
    </w:lvl>
    <w:lvl w:ilvl="3" w:tplc="080A000F" w:tentative="1">
      <w:start w:val="1"/>
      <w:numFmt w:val="decimal"/>
      <w:lvlText w:val="%4."/>
      <w:lvlJc w:val="left"/>
      <w:pPr>
        <w:ind w:left="9750" w:hanging="360"/>
      </w:pPr>
    </w:lvl>
    <w:lvl w:ilvl="4" w:tplc="080A0019" w:tentative="1">
      <w:start w:val="1"/>
      <w:numFmt w:val="lowerLetter"/>
      <w:lvlText w:val="%5."/>
      <w:lvlJc w:val="left"/>
      <w:pPr>
        <w:ind w:left="10470" w:hanging="360"/>
      </w:pPr>
    </w:lvl>
    <w:lvl w:ilvl="5" w:tplc="080A001B" w:tentative="1">
      <w:start w:val="1"/>
      <w:numFmt w:val="lowerRoman"/>
      <w:lvlText w:val="%6."/>
      <w:lvlJc w:val="right"/>
      <w:pPr>
        <w:ind w:left="11190" w:hanging="180"/>
      </w:pPr>
    </w:lvl>
    <w:lvl w:ilvl="6" w:tplc="080A000F" w:tentative="1">
      <w:start w:val="1"/>
      <w:numFmt w:val="decimal"/>
      <w:lvlText w:val="%7."/>
      <w:lvlJc w:val="left"/>
      <w:pPr>
        <w:ind w:left="11910" w:hanging="360"/>
      </w:pPr>
    </w:lvl>
    <w:lvl w:ilvl="7" w:tplc="080A0019" w:tentative="1">
      <w:start w:val="1"/>
      <w:numFmt w:val="lowerLetter"/>
      <w:lvlText w:val="%8."/>
      <w:lvlJc w:val="left"/>
      <w:pPr>
        <w:ind w:left="12630" w:hanging="360"/>
      </w:pPr>
    </w:lvl>
    <w:lvl w:ilvl="8" w:tplc="080A001B" w:tentative="1">
      <w:start w:val="1"/>
      <w:numFmt w:val="lowerRoman"/>
      <w:lvlText w:val="%9."/>
      <w:lvlJc w:val="right"/>
      <w:pPr>
        <w:ind w:left="13350" w:hanging="180"/>
      </w:pPr>
    </w:lvl>
  </w:abstractNum>
  <w:abstractNum w:abstractNumId="29">
    <w:nsid w:val="589E7780"/>
    <w:multiLevelType w:val="hybridMultilevel"/>
    <w:tmpl w:val="4D5E75BE"/>
    <w:lvl w:ilvl="0" w:tplc="7A848F34">
      <w:start w:val="3"/>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0">
    <w:nsid w:val="59554BAD"/>
    <w:multiLevelType w:val="hybridMultilevel"/>
    <w:tmpl w:val="1E82D688"/>
    <w:lvl w:ilvl="0" w:tplc="D8886E80">
      <w:start w:val="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0766225"/>
    <w:multiLevelType w:val="hybridMultilevel"/>
    <w:tmpl w:val="FB208812"/>
    <w:lvl w:ilvl="0" w:tplc="9D126658">
      <w:start w:val="5"/>
      <w:numFmt w:val="decimal"/>
      <w:lvlText w:val="%1."/>
      <w:lvlJc w:val="left"/>
      <w:pPr>
        <w:ind w:left="72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0EC75FE"/>
    <w:multiLevelType w:val="hybridMultilevel"/>
    <w:tmpl w:val="ABE8773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nsid w:val="63E2165A"/>
    <w:multiLevelType w:val="hybridMultilevel"/>
    <w:tmpl w:val="4F587310"/>
    <w:lvl w:ilvl="0" w:tplc="F32430A6">
      <w:start w:val="4"/>
      <w:numFmt w:val="decimal"/>
      <w:lvlText w:val="%1."/>
      <w:lvlJc w:val="left"/>
      <w:pPr>
        <w:ind w:left="72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57506DA"/>
    <w:multiLevelType w:val="hybridMultilevel"/>
    <w:tmpl w:val="10ECA042"/>
    <w:lvl w:ilvl="0" w:tplc="281E5080">
      <w:start w:val="1"/>
      <w:numFmt w:val="decimal"/>
      <w:lvlText w:val="%1."/>
      <w:lvlJc w:val="left"/>
      <w:pPr>
        <w:ind w:left="42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6">
    <w:nsid w:val="6BAA37D5"/>
    <w:multiLevelType w:val="hybridMultilevel"/>
    <w:tmpl w:val="42422D6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37">
    <w:nsid w:val="6D941E60"/>
    <w:multiLevelType w:val="hybridMultilevel"/>
    <w:tmpl w:val="9BE29844"/>
    <w:lvl w:ilvl="0" w:tplc="9DB843F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FA426DC"/>
    <w:multiLevelType w:val="hybridMultilevel"/>
    <w:tmpl w:val="332EF350"/>
    <w:lvl w:ilvl="0" w:tplc="6D5CBE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FCC46B3"/>
    <w:multiLevelType w:val="hybridMultilevel"/>
    <w:tmpl w:val="138A1A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nsid w:val="760B4CCB"/>
    <w:multiLevelType w:val="hybridMultilevel"/>
    <w:tmpl w:val="E188BE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70136A0"/>
    <w:multiLevelType w:val="hybridMultilevel"/>
    <w:tmpl w:val="705CDDC4"/>
    <w:lvl w:ilvl="0" w:tplc="47B0A78C">
      <w:start w:val="1"/>
      <w:numFmt w:val="decimal"/>
      <w:lvlText w:val="%1."/>
      <w:lvlJc w:val="left"/>
      <w:pPr>
        <w:ind w:left="433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9FD3635"/>
    <w:multiLevelType w:val="hybridMultilevel"/>
    <w:tmpl w:val="A22E4070"/>
    <w:lvl w:ilvl="0" w:tplc="7CA8C278">
      <w:start w:val="6"/>
      <w:numFmt w:val="decimal"/>
      <w:lvlText w:val="%1."/>
      <w:lvlJc w:val="left"/>
      <w:pPr>
        <w:ind w:left="42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A9E4D9E"/>
    <w:multiLevelType w:val="hybridMultilevel"/>
    <w:tmpl w:val="FAF2E170"/>
    <w:lvl w:ilvl="0" w:tplc="47D63F0E">
      <w:start w:val="1"/>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9"/>
  </w:num>
  <w:num w:numId="3">
    <w:abstractNumId w:val="40"/>
  </w:num>
  <w:num w:numId="4">
    <w:abstractNumId w:val="7"/>
  </w:num>
  <w:num w:numId="5">
    <w:abstractNumId w:val="15"/>
  </w:num>
  <w:num w:numId="6">
    <w:abstractNumId w:val="4"/>
  </w:num>
  <w:num w:numId="7">
    <w:abstractNumId w:val="25"/>
  </w:num>
  <w:num w:numId="8">
    <w:abstractNumId w:val="43"/>
  </w:num>
  <w:num w:numId="9">
    <w:abstractNumId w:val="19"/>
  </w:num>
  <w:num w:numId="10">
    <w:abstractNumId w:val="3"/>
  </w:num>
  <w:num w:numId="11">
    <w:abstractNumId w:val="1"/>
  </w:num>
  <w:num w:numId="12">
    <w:abstractNumId w:val="24"/>
  </w:num>
  <w:num w:numId="13">
    <w:abstractNumId w:val="6"/>
  </w:num>
  <w:num w:numId="14">
    <w:abstractNumId w:val="38"/>
  </w:num>
  <w:num w:numId="15">
    <w:abstractNumId w:val="37"/>
  </w:num>
  <w:num w:numId="16">
    <w:abstractNumId w:val="21"/>
  </w:num>
  <w:num w:numId="17">
    <w:abstractNumId w:val="11"/>
  </w:num>
  <w:num w:numId="18">
    <w:abstractNumId w:val="8"/>
  </w:num>
  <w:num w:numId="19">
    <w:abstractNumId w:val="39"/>
  </w:num>
  <w:num w:numId="20">
    <w:abstractNumId w:val="18"/>
  </w:num>
  <w:num w:numId="21">
    <w:abstractNumId w:val="41"/>
  </w:num>
  <w:num w:numId="22">
    <w:abstractNumId w:val="13"/>
  </w:num>
  <w:num w:numId="23">
    <w:abstractNumId w:val="16"/>
  </w:num>
  <w:num w:numId="24">
    <w:abstractNumId w:val="29"/>
  </w:num>
  <w:num w:numId="25">
    <w:abstractNumId w:val="20"/>
  </w:num>
  <w:num w:numId="26">
    <w:abstractNumId w:val="5"/>
  </w:num>
  <w:num w:numId="27">
    <w:abstractNumId w:val="10"/>
  </w:num>
  <w:num w:numId="28">
    <w:abstractNumId w:val="28"/>
  </w:num>
  <w:num w:numId="29">
    <w:abstractNumId w:val="12"/>
  </w:num>
  <w:num w:numId="30">
    <w:abstractNumId w:val="34"/>
  </w:num>
  <w:num w:numId="31">
    <w:abstractNumId w:val="27"/>
  </w:num>
  <w:num w:numId="32">
    <w:abstractNumId w:val="36"/>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1"/>
  </w:num>
  <w:num w:numId="36">
    <w:abstractNumId w:val="30"/>
  </w:num>
  <w:num w:numId="37">
    <w:abstractNumId w:val="22"/>
  </w:num>
  <w:num w:numId="38">
    <w:abstractNumId w:val="31"/>
  </w:num>
  <w:num w:numId="39">
    <w:abstractNumId w:val="23"/>
  </w:num>
  <w:num w:numId="40">
    <w:abstractNumId w:val="33"/>
  </w:num>
  <w:num w:numId="41">
    <w:abstractNumId w:val="42"/>
  </w:num>
  <w:num w:numId="42">
    <w:abstractNumId w:val="22"/>
    <w:lvlOverride w:ilvl="0">
      <w:startOverride w:val="4"/>
    </w:lvlOverride>
  </w:num>
  <w:num w:numId="43">
    <w:abstractNumId w:val="2"/>
  </w:num>
  <w:num w:numId="44">
    <w:abstractNumId w:val="32"/>
  </w:num>
  <w:num w:numId="45">
    <w:abstractNumId w:val="17"/>
  </w:num>
  <w:num w:numId="46">
    <w:abstractNumId w:val="35"/>
  </w:num>
  <w:num w:numId="47">
    <w:abstractNumId w:val="14"/>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32"/>
    <w:rsid w:val="00004141"/>
    <w:rsid w:val="00012F59"/>
    <w:rsid w:val="000350F9"/>
    <w:rsid w:val="00045EDE"/>
    <w:rsid w:val="00052D2A"/>
    <w:rsid w:val="00074B24"/>
    <w:rsid w:val="00075028"/>
    <w:rsid w:val="0009296B"/>
    <w:rsid w:val="000963B3"/>
    <w:rsid w:val="00097AD7"/>
    <w:rsid w:val="000B0E25"/>
    <w:rsid w:val="000D0F2F"/>
    <w:rsid w:val="000D714D"/>
    <w:rsid w:val="000D77B4"/>
    <w:rsid w:val="000E7EE8"/>
    <w:rsid w:val="000F1159"/>
    <w:rsid w:val="000F2AC8"/>
    <w:rsid w:val="00103510"/>
    <w:rsid w:val="00115126"/>
    <w:rsid w:val="0015416E"/>
    <w:rsid w:val="0016141F"/>
    <w:rsid w:val="00161D60"/>
    <w:rsid w:val="00170FB4"/>
    <w:rsid w:val="00173575"/>
    <w:rsid w:val="001807A0"/>
    <w:rsid w:val="00187C5A"/>
    <w:rsid w:val="001A2F06"/>
    <w:rsid w:val="001C6C91"/>
    <w:rsid w:val="001C70E7"/>
    <w:rsid w:val="001E2E42"/>
    <w:rsid w:val="001E2F7E"/>
    <w:rsid w:val="001E320D"/>
    <w:rsid w:val="001F0577"/>
    <w:rsid w:val="00203272"/>
    <w:rsid w:val="00214838"/>
    <w:rsid w:val="002252EC"/>
    <w:rsid w:val="00230BB9"/>
    <w:rsid w:val="00237F8A"/>
    <w:rsid w:val="002528A4"/>
    <w:rsid w:val="00253251"/>
    <w:rsid w:val="00255331"/>
    <w:rsid w:val="0026502D"/>
    <w:rsid w:val="00266515"/>
    <w:rsid w:val="00274977"/>
    <w:rsid w:val="0027591C"/>
    <w:rsid w:val="002813E1"/>
    <w:rsid w:val="00290D96"/>
    <w:rsid w:val="002A3A54"/>
    <w:rsid w:val="002D1347"/>
    <w:rsid w:val="002E4EAD"/>
    <w:rsid w:val="002F0112"/>
    <w:rsid w:val="003061F2"/>
    <w:rsid w:val="00313DBF"/>
    <w:rsid w:val="00320016"/>
    <w:rsid w:val="003200B3"/>
    <w:rsid w:val="003331EE"/>
    <w:rsid w:val="00343467"/>
    <w:rsid w:val="003503B0"/>
    <w:rsid w:val="00364D1A"/>
    <w:rsid w:val="00364E7F"/>
    <w:rsid w:val="003672A4"/>
    <w:rsid w:val="003765B0"/>
    <w:rsid w:val="0038405F"/>
    <w:rsid w:val="003A43CE"/>
    <w:rsid w:val="003A68B3"/>
    <w:rsid w:val="003B73B0"/>
    <w:rsid w:val="003C68B6"/>
    <w:rsid w:val="003D1215"/>
    <w:rsid w:val="003D513F"/>
    <w:rsid w:val="003F71B7"/>
    <w:rsid w:val="0041622A"/>
    <w:rsid w:val="004209D8"/>
    <w:rsid w:val="00421FE8"/>
    <w:rsid w:val="004252DB"/>
    <w:rsid w:val="00430106"/>
    <w:rsid w:val="0044164A"/>
    <w:rsid w:val="0044656E"/>
    <w:rsid w:val="0044710A"/>
    <w:rsid w:val="004744F5"/>
    <w:rsid w:val="00482790"/>
    <w:rsid w:val="004915D5"/>
    <w:rsid w:val="004A6948"/>
    <w:rsid w:val="004A75D5"/>
    <w:rsid w:val="004C0017"/>
    <w:rsid w:val="004C208C"/>
    <w:rsid w:val="004C4360"/>
    <w:rsid w:val="004D1629"/>
    <w:rsid w:val="004D77AD"/>
    <w:rsid w:val="004F464E"/>
    <w:rsid w:val="004F719D"/>
    <w:rsid w:val="0050137A"/>
    <w:rsid w:val="00503141"/>
    <w:rsid w:val="0052203D"/>
    <w:rsid w:val="005220C9"/>
    <w:rsid w:val="00557948"/>
    <w:rsid w:val="00577A92"/>
    <w:rsid w:val="00586E51"/>
    <w:rsid w:val="0058755C"/>
    <w:rsid w:val="005A09A1"/>
    <w:rsid w:val="005A55B8"/>
    <w:rsid w:val="005E6E1A"/>
    <w:rsid w:val="00614828"/>
    <w:rsid w:val="00616F96"/>
    <w:rsid w:val="00624118"/>
    <w:rsid w:val="00630699"/>
    <w:rsid w:val="00633DCF"/>
    <w:rsid w:val="00635965"/>
    <w:rsid w:val="0063753D"/>
    <w:rsid w:val="006409B3"/>
    <w:rsid w:val="00642F7C"/>
    <w:rsid w:val="0064322C"/>
    <w:rsid w:val="00644DC3"/>
    <w:rsid w:val="006500A4"/>
    <w:rsid w:val="00651B65"/>
    <w:rsid w:val="00694599"/>
    <w:rsid w:val="00696E58"/>
    <w:rsid w:val="006E22E2"/>
    <w:rsid w:val="006E2911"/>
    <w:rsid w:val="006F5C78"/>
    <w:rsid w:val="00710953"/>
    <w:rsid w:val="00711276"/>
    <w:rsid w:val="007226CE"/>
    <w:rsid w:val="007455F7"/>
    <w:rsid w:val="007631ED"/>
    <w:rsid w:val="00763471"/>
    <w:rsid w:val="00774A7F"/>
    <w:rsid w:val="0077794D"/>
    <w:rsid w:val="007A4E77"/>
    <w:rsid w:val="007A6A25"/>
    <w:rsid w:val="007A76AC"/>
    <w:rsid w:val="007B194A"/>
    <w:rsid w:val="007B1C16"/>
    <w:rsid w:val="007B70C2"/>
    <w:rsid w:val="007C25E8"/>
    <w:rsid w:val="007E2D08"/>
    <w:rsid w:val="007F5BB2"/>
    <w:rsid w:val="0081168F"/>
    <w:rsid w:val="00811FF8"/>
    <w:rsid w:val="00835B3B"/>
    <w:rsid w:val="00842886"/>
    <w:rsid w:val="008517AC"/>
    <w:rsid w:val="008517AF"/>
    <w:rsid w:val="00864D58"/>
    <w:rsid w:val="00872810"/>
    <w:rsid w:val="00876E43"/>
    <w:rsid w:val="00880EB4"/>
    <w:rsid w:val="00894FAC"/>
    <w:rsid w:val="008A78F1"/>
    <w:rsid w:val="008B2833"/>
    <w:rsid w:val="008B29B7"/>
    <w:rsid w:val="008B2AC8"/>
    <w:rsid w:val="008B50DE"/>
    <w:rsid w:val="008B70FB"/>
    <w:rsid w:val="008B7317"/>
    <w:rsid w:val="008B7D1A"/>
    <w:rsid w:val="008C3561"/>
    <w:rsid w:val="008F1F4E"/>
    <w:rsid w:val="008F3587"/>
    <w:rsid w:val="008F6EF6"/>
    <w:rsid w:val="00901468"/>
    <w:rsid w:val="0090198C"/>
    <w:rsid w:val="00921D1D"/>
    <w:rsid w:val="009332A7"/>
    <w:rsid w:val="00940BE8"/>
    <w:rsid w:val="00941946"/>
    <w:rsid w:val="00952EB7"/>
    <w:rsid w:val="00962AB3"/>
    <w:rsid w:val="0097464F"/>
    <w:rsid w:val="0099042C"/>
    <w:rsid w:val="009D5E66"/>
    <w:rsid w:val="009D7AAA"/>
    <w:rsid w:val="009E3209"/>
    <w:rsid w:val="009E7D34"/>
    <w:rsid w:val="009F0277"/>
    <w:rsid w:val="00A06FB0"/>
    <w:rsid w:val="00A249AB"/>
    <w:rsid w:val="00A31B0C"/>
    <w:rsid w:val="00A3395D"/>
    <w:rsid w:val="00A36FB9"/>
    <w:rsid w:val="00A410B3"/>
    <w:rsid w:val="00A527F0"/>
    <w:rsid w:val="00A71A9A"/>
    <w:rsid w:val="00A7715E"/>
    <w:rsid w:val="00A94904"/>
    <w:rsid w:val="00AB0F43"/>
    <w:rsid w:val="00AC4A3C"/>
    <w:rsid w:val="00AE112C"/>
    <w:rsid w:val="00AE1FD6"/>
    <w:rsid w:val="00AF418D"/>
    <w:rsid w:val="00B01A32"/>
    <w:rsid w:val="00B06084"/>
    <w:rsid w:val="00B079D3"/>
    <w:rsid w:val="00B305DB"/>
    <w:rsid w:val="00B35501"/>
    <w:rsid w:val="00B57A09"/>
    <w:rsid w:val="00B64221"/>
    <w:rsid w:val="00B67379"/>
    <w:rsid w:val="00B82DF9"/>
    <w:rsid w:val="00B847C6"/>
    <w:rsid w:val="00BA7541"/>
    <w:rsid w:val="00BC23A5"/>
    <w:rsid w:val="00BD7E40"/>
    <w:rsid w:val="00BE1AF8"/>
    <w:rsid w:val="00C04ABD"/>
    <w:rsid w:val="00C27697"/>
    <w:rsid w:val="00C27913"/>
    <w:rsid w:val="00C36B1F"/>
    <w:rsid w:val="00C37D34"/>
    <w:rsid w:val="00C50FC5"/>
    <w:rsid w:val="00C648C5"/>
    <w:rsid w:val="00C64CFF"/>
    <w:rsid w:val="00C7087D"/>
    <w:rsid w:val="00C74DDE"/>
    <w:rsid w:val="00C8234C"/>
    <w:rsid w:val="00C87E9E"/>
    <w:rsid w:val="00C96160"/>
    <w:rsid w:val="00CA5AFE"/>
    <w:rsid w:val="00CB13A7"/>
    <w:rsid w:val="00CB19F7"/>
    <w:rsid w:val="00CB2302"/>
    <w:rsid w:val="00CB3643"/>
    <w:rsid w:val="00CC0EC5"/>
    <w:rsid w:val="00CD3F2D"/>
    <w:rsid w:val="00CE058D"/>
    <w:rsid w:val="00CF16BC"/>
    <w:rsid w:val="00D075E8"/>
    <w:rsid w:val="00D0774E"/>
    <w:rsid w:val="00D212CB"/>
    <w:rsid w:val="00D25D61"/>
    <w:rsid w:val="00D323FC"/>
    <w:rsid w:val="00D349C5"/>
    <w:rsid w:val="00D37C48"/>
    <w:rsid w:val="00D420C4"/>
    <w:rsid w:val="00D570BC"/>
    <w:rsid w:val="00D74377"/>
    <w:rsid w:val="00D976D8"/>
    <w:rsid w:val="00DB545E"/>
    <w:rsid w:val="00DB5AF7"/>
    <w:rsid w:val="00DC3D1C"/>
    <w:rsid w:val="00DC613F"/>
    <w:rsid w:val="00DE28AC"/>
    <w:rsid w:val="00DE7C9B"/>
    <w:rsid w:val="00DE7DF6"/>
    <w:rsid w:val="00E042EC"/>
    <w:rsid w:val="00E043DE"/>
    <w:rsid w:val="00E06C70"/>
    <w:rsid w:val="00E12C1D"/>
    <w:rsid w:val="00E23848"/>
    <w:rsid w:val="00E25072"/>
    <w:rsid w:val="00E4540E"/>
    <w:rsid w:val="00E60C19"/>
    <w:rsid w:val="00E67744"/>
    <w:rsid w:val="00E80889"/>
    <w:rsid w:val="00EA4216"/>
    <w:rsid w:val="00EA734D"/>
    <w:rsid w:val="00EB46CE"/>
    <w:rsid w:val="00EB6A73"/>
    <w:rsid w:val="00EC781B"/>
    <w:rsid w:val="00ED2F56"/>
    <w:rsid w:val="00ED5776"/>
    <w:rsid w:val="00ED7332"/>
    <w:rsid w:val="00EE3F52"/>
    <w:rsid w:val="00EF0582"/>
    <w:rsid w:val="00EF4D4D"/>
    <w:rsid w:val="00EF7BFC"/>
    <w:rsid w:val="00F15D14"/>
    <w:rsid w:val="00F27855"/>
    <w:rsid w:val="00F3413E"/>
    <w:rsid w:val="00F436A4"/>
    <w:rsid w:val="00F511B5"/>
    <w:rsid w:val="00F56E5B"/>
    <w:rsid w:val="00F63F46"/>
    <w:rsid w:val="00F66588"/>
    <w:rsid w:val="00F71FF7"/>
    <w:rsid w:val="00F73EA1"/>
    <w:rsid w:val="00F742C0"/>
    <w:rsid w:val="00F75AE7"/>
    <w:rsid w:val="00F77503"/>
    <w:rsid w:val="00FA245A"/>
    <w:rsid w:val="00FB534E"/>
    <w:rsid w:val="00FC0B18"/>
    <w:rsid w:val="00FC148F"/>
    <w:rsid w:val="00FE3075"/>
    <w:rsid w:val="00FE5FB6"/>
    <w:rsid w:val="00FE7484"/>
    <w:rsid w:val="00FF3D64"/>
    <w:rsid w:val="00FF4B33"/>
    <w:rsid w:val="00FF4D2D"/>
    <w:rsid w:val="00FF7C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chartTrackingRefBased/>
  <w15:docId w15:val="{D90FC459-8C8E-4168-82C8-C3705A87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220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Ttulo1">
    <w:name w:val="heading 1"/>
    <w:basedOn w:val="Normal"/>
    <w:next w:val="Normal"/>
    <w:link w:val="Ttulo1Car"/>
    <w:autoRedefine/>
    <w:uiPriority w:val="9"/>
    <w:qFormat/>
    <w:rsid w:val="004209D8"/>
    <w:pPr>
      <w:keepNext/>
      <w:keepLines/>
      <w:numPr>
        <w:numId w:val="3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outlineLvl w:val="0"/>
    </w:pPr>
    <w:rPr>
      <w:rFonts w:ascii="Palatino Linotype" w:eastAsiaTheme="majorEastAsia" w:hAnsi="Palatino Linotype" w:cstheme="majorBidi"/>
      <w:b/>
      <w:color w:val="000000" w:themeColor="text1"/>
    </w:rPr>
  </w:style>
  <w:style w:type="paragraph" w:styleId="Ttulo2">
    <w:name w:val="heading 2"/>
    <w:basedOn w:val="Normal"/>
    <w:next w:val="Normal"/>
    <w:link w:val="Ttulo2Car"/>
    <w:uiPriority w:val="9"/>
    <w:unhideWhenUsed/>
    <w:qFormat/>
    <w:rsid w:val="00B82D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742C0"/>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ED7332"/>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D7332"/>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D733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D7332"/>
    <w:rPr>
      <w:vertAlign w:val="superscript"/>
    </w:rPr>
  </w:style>
  <w:style w:type="paragraph" w:styleId="Piedepgina">
    <w:name w:val="footer"/>
    <w:basedOn w:val="Normal"/>
    <w:link w:val="PiedepginaCar"/>
    <w:uiPriority w:val="99"/>
    <w:unhideWhenUsed/>
    <w:rsid w:val="00ED7332"/>
    <w:pPr>
      <w:tabs>
        <w:tab w:val="center" w:pos="4419"/>
        <w:tab w:val="right" w:pos="8838"/>
      </w:tabs>
    </w:pPr>
  </w:style>
  <w:style w:type="character" w:customStyle="1" w:styleId="PiedepginaCar">
    <w:name w:val="Pie de página Car"/>
    <w:basedOn w:val="Fuentedeprrafopredeter"/>
    <w:link w:val="Piedepgina"/>
    <w:uiPriority w:val="99"/>
    <w:rsid w:val="00ED7332"/>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1A2F06"/>
  </w:style>
  <w:style w:type="paragraph" w:styleId="Textodeglobo">
    <w:name w:val="Balloon Text"/>
    <w:basedOn w:val="Normal"/>
    <w:link w:val="TextodegloboCar"/>
    <w:uiPriority w:val="99"/>
    <w:semiHidden/>
    <w:unhideWhenUsed/>
    <w:rsid w:val="004C43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360"/>
    <w:rPr>
      <w:rFonts w:ascii="Segoe UI" w:hAnsi="Segoe UI" w:cs="Segoe UI"/>
      <w:sz w:val="18"/>
      <w:szCs w:val="18"/>
    </w:rPr>
  </w:style>
  <w:style w:type="paragraph" w:styleId="Encabezado">
    <w:name w:val="header"/>
    <w:basedOn w:val="Normal"/>
    <w:link w:val="EncabezadoCar"/>
    <w:uiPriority w:val="99"/>
    <w:unhideWhenUsed/>
    <w:rsid w:val="0050137A"/>
    <w:pPr>
      <w:tabs>
        <w:tab w:val="center" w:pos="4419"/>
        <w:tab w:val="right" w:pos="8838"/>
      </w:tabs>
    </w:pPr>
  </w:style>
  <w:style w:type="character" w:customStyle="1" w:styleId="EncabezadoCar">
    <w:name w:val="Encabezado Car"/>
    <w:basedOn w:val="Fuentedeprrafopredeter"/>
    <w:link w:val="Encabezado"/>
    <w:uiPriority w:val="99"/>
    <w:rsid w:val="0050137A"/>
  </w:style>
  <w:style w:type="character" w:styleId="Hipervnculo">
    <w:name w:val="Hyperlink"/>
    <w:basedOn w:val="Fuentedeprrafopredeter"/>
    <w:uiPriority w:val="99"/>
    <w:unhideWhenUsed/>
    <w:rsid w:val="00876E43"/>
    <w:rPr>
      <w:color w:val="0563C1" w:themeColor="hyperlink"/>
      <w:u w:val="single"/>
    </w:rPr>
  </w:style>
  <w:style w:type="paragraph" w:customStyle="1" w:styleId="Cuerpo">
    <w:name w:val="Cuerpo"/>
    <w:rsid w:val="004252D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s-MX"/>
    </w:rPr>
  </w:style>
  <w:style w:type="character" w:customStyle="1" w:styleId="Ninguno">
    <w:name w:val="Ninguno"/>
    <w:rsid w:val="0052203D"/>
  </w:style>
  <w:style w:type="paragraph" w:customStyle="1" w:styleId="Notaalpie">
    <w:name w:val="Nota al pie"/>
    <w:rsid w:val="0052203D"/>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character" w:customStyle="1" w:styleId="Hyperlink0">
    <w:name w:val="Hyperlink.0"/>
    <w:basedOn w:val="Hipervnculo"/>
    <w:rsid w:val="0052203D"/>
    <w:rPr>
      <w:color w:val="0563C1" w:themeColor="hyperlink"/>
      <w:u w:val="single"/>
    </w:rPr>
  </w:style>
  <w:style w:type="character" w:customStyle="1" w:styleId="cs9b0541cf">
    <w:name w:val="cs9b0541cf"/>
    <w:basedOn w:val="Fuentedeprrafopredeter"/>
    <w:rsid w:val="003A43CE"/>
  </w:style>
  <w:style w:type="character" w:customStyle="1" w:styleId="Ttulo1Car">
    <w:name w:val="Título 1 Car"/>
    <w:basedOn w:val="Fuentedeprrafopredeter"/>
    <w:link w:val="Ttulo1"/>
    <w:uiPriority w:val="9"/>
    <w:rsid w:val="004209D8"/>
    <w:rPr>
      <w:rFonts w:ascii="Palatino Linotype" w:eastAsiaTheme="majorEastAsia" w:hAnsi="Palatino Linotype" w:cstheme="majorBidi"/>
      <w:b/>
      <w:color w:val="000000" w:themeColor="text1"/>
      <w:sz w:val="24"/>
      <w:szCs w:val="24"/>
      <w:bdr w:val="nil"/>
    </w:rPr>
  </w:style>
  <w:style w:type="paragraph" w:styleId="TtulodeTDC">
    <w:name w:val="TOC Heading"/>
    <w:basedOn w:val="Ttulo1"/>
    <w:next w:val="Normal"/>
    <w:uiPriority w:val="39"/>
    <w:unhideWhenUsed/>
    <w:qFormat/>
    <w:rsid w:val="008B29B7"/>
    <w:pPr>
      <w:numPr>
        <w:numId w:val="0"/>
      </w:numPr>
      <w:outlineLvl w:val="9"/>
    </w:pPr>
    <w:rPr>
      <w:rFonts w:asciiTheme="majorHAnsi" w:hAnsiTheme="majorHAnsi"/>
      <w:b w:val="0"/>
      <w:color w:val="2E74B5" w:themeColor="accent1" w:themeShade="BF"/>
      <w:sz w:val="32"/>
      <w:bdr w:val="none" w:sz="0" w:space="0" w:color="auto"/>
      <w:lang w:eastAsia="es-MX"/>
    </w:rPr>
  </w:style>
  <w:style w:type="paragraph" w:styleId="TDC1">
    <w:name w:val="toc 1"/>
    <w:aliases w:val="Índice"/>
    <w:basedOn w:val="Normal"/>
    <w:next w:val="Normal"/>
    <w:autoRedefine/>
    <w:uiPriority w:val="39"/>
    <w:unhideWhenUsed/>
    <w:qFormat/>
    <w:rsid w:val="00642F7C"/>
    <w:pPr>
      <w:tabs>
        <w:tab w:val="left" w:pos="660"/>
        <w:tab w:val="left" w:pos="1100"/>
        <w:tab w:val="right" w:leader="dot" w:pos="8828"/>
      </w:tabs>
      <w:spacing w:after="100" w:line="360" w:lineRule="auto"/>
      <w:ind w:left="709" w:hanging="425"/>
    </w:pPr>
    <w:rPr>
      <w:rFonts w:ascii="Palatino Linotype" w:hAnsi="Palatino Linotype"/>
    </w:rPr>
  </w:style>
  <w:style w:type="paragraph" w:styleId="Sinespaciado">
    <w:name w:val="No Spacing"/>
    <w:aliases w:val="Francesa"/>
    <w:link w:val="SinespaciadoCar"/>
    <w:uiPriority w:val="1"/>
    <w:qFormat/>
    <w:rsid w:val="008B29B7"/>
    <w:pPr>
      <w:spacing w:after="0" w:line="240" w:lineRule="auto"/>
    </w:pPr>
  </w:style>
  <w:style w:type="character" w:customStyle="1" w:styleId="SinespaciadoCar">
    <w:name w:val="Sin espaciado Car"/>
    <w:aliases w:val="Francesa Car"/>
    <w:link w:val="Sinespaciado"/>
    <w:uiPriority w:val="1"/>
    <w:locked/>
    <w:rsid w:val="007226CE"/>
  </w:style>
  <w:style w:type="character" w:customStyle="1" w:styleId="Ttulo2Car">
    <w:name w:val="Título 2 Car"/>
    <w:basedOn w:val="Fuentedeprrafopredeter"/>
    <w:link w:val="Ttulo2"/>
    <w:uiPriority w:val="9"/>
    <w:rsid w:val="00B82DF9"/>
    <w:rPr>
      <w:rFonts w:asciiTheme="majorHAnsi" w:eastAsiaTheme="majorEastAsia" w:hAnsiTheme="majorHAnsi" w:cstheme="majorBidi"/>
      <w:color w:val="2E74B5" w:themeColor="accent1" w:themeShade="BF"/>
      <w:sz w:val="26"/>
      <w:szCs w:val="26"/>
      <w:bdr w:val="nil"/>
    </w:rPr>
  </w:style>
  <w:style w:type="paragraph" w:styleId="TDC2">
    <w:name w:val="toc 2"/>
    <w:basedOn w:val="Normal"/>
    <w:next w:val="Normal"/>
    <w:autoRedefine/>
    <w:uiPriority w:val="39"/>
    <w:unhideWhenUsed/>
    <w:rsid w:val="00CF16BC"/>
    <w:pPr>
      <w:tabs>
        <w:tab w:val="left" w:pos="1276"/>
        <w:tab w:val="right" w:leader="dot" w:pos="8828"/>
      </w:tabs>
      <w:spacing w:after="100" w:line="480" w:lineRule="auto"/>
      <w:ind w:left="240"/>
    </w:pPr>
  </w:style>
  <w:style w:type="paragraph" w:styleId="Textocomentario">
    <w:name w:val="annotation text"/>
    <w:basedOn w:val="Normal"/>
    <w:link w:val="TextocomentarioCar"/>
    <w:uiPriority w:val="99"/>
    <w:semiHidden/>
    <w:unhideWhenUsed/>
    <w:rsid w:val="00FF4B33"/>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sz w:val="20"/>
      <w:szCs w:val="20"/>
      <w:bdr w:val="none" w:sz="0" w:space="0" w:color="auto"/>
    </w:rPr>
  </w:style>
  <w:style w:type="character" w:customStyle="1" w:styleId="TextocomentarioCar">
    <w:name w:val="Texto comentario Car"/>
    <w:basedOn w:val="Fuentedeprrafopredeter"/>
    <w:link w:val="Textocomentario"/>
    <w:uiPriority w:val="99"/>
    <w:semiHidden/>
    <w:rsid w:val="00FF4B33"/>
    <w:rPr>
      <w:sz w:val="20"/>
      <w:szCs w:val="20"/>
    </w:rPr>
  </w:style>
  <w:style w:type="character" w:customStyle="1" w:styleId="Ttulo3Car">
    <w:name w:val="Título 3 Car"/>
    <w:basedOn w:val="Fuentedeprrafopredeter"/>
    <w:link w:val="Ttulo3"/>
    <w:uiPriority w:val="9"/>
    <w:rsid w:val="00F742C0"/>
    <w:rPr>
      <w:rFonts w:asciiTheme="majorHAnsi" w:eastAsiaTheme="majorEastAsia" w:hAnsiTheme="majorHAnsi" w:cstheme="majorBidi"/>
      <w:color w:val="1F4D78" w:themeColor="accent1" w:themeShade="7F"/>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8">
      <w:bodyDiv w:val="1"/>
      <w:marLeft w:val="0"/>
      <w:marRight w:val="0"/>
      <w:marTop w:val="0"/>
      <w:marBottom w:val="0"/>
      <w:divBdr>
        <w:top w:val="none" w:sz="0" w:space="0" w:color="auto"/>
        <w:left w:val="none" w:sz="0" w:space="0" w:color="auto"/>
        <w:bottom w:val="none" w:sz="0" w:space="0" w:color="auto"/>
        <w:right w:val="none" w:sz="0" w:space="0" w:color="auto"/>
      </w:divBdr>
    </w:div>
    <w:div w:id="841705541">
      <w:bodyDiv w:val="1"/>
      <w:marLeft w:val="0"/>
      <w:marRight w:val="0"/>
      <w:marTop w:val="0"/>
      <w:marBottom w:val="0"/>
      <w:divBdr>
        <w:top w:val="none" w:sz="0" w:space="0" w:color="auto"/>
        <w:left w:val="none" w:sz="0" w:space="0" w:color="auto"/>
        <w:bottom w:val="none" w:sz="0" w:space="0" w:color="auto"/>
        <w:right w:val="none" w:sz="0" w:space="0" w:color="auto"/>
      </w:divBdr>
    </w:div>
    <w:div w:id="1371300508">
      <w:bodyDiv w:val="1"/>
      <w:marLeft w:val="0"/>
      <w:marRight w:val="0"/>
      <w:marTop w:val="0"/>
      <w:marBottom w:val="0"/>
      <w:divBdr>
        <w:top w:val="none" w:sz="0" w:space="0" w:color="auto"/>
        <w:left w:val="none" w:sz="0" w:space="0" w:color="auto"/>
        <w:bottom w:val="none" w:sz="0" w:space="0" w:color="auto"/>
        <w:right w:val="none" w:sz="0" w:space="0" w:color="auto"/>
      </w:divBdr>
    </w:div>
    <w:div w:id="1696997113">
      <w:bodyDiv w:val="1"/>
      <w:marLeft w:val="0"/>
      <w:marRight w:val="0"/>
      <w:marTop w:val="0"/>
      <w:marBottom w:val="0"/>
      <w:divBdr>
        <w:top w:val="none" w:sz="0" w:space="0" w:color="auto"/>
        <w:left w:val="none" w:sz="0" w:space="0" w:color="auto"/>
        <w:bottom w:val="none" w:sz="0" w:space="0" w:color="auto"/>
        <w:right w:val="none" w:sz="0" w:space="0" w:color="auto"/>
      </w:divBdr>
    </w:div>
    <w:div w:id="1813131022">
      <w:bodyDiv w:val="1"/>
      <w:marLeft w:val="0"/>
      <w:marRight w:val="0"/>
      <w:marTop w:val="0"/>
      <w:marBottom w:val="0"/>
      <w:divBdr>
        <w:top w:val="none" w:sz="0" w:space="0" w:color="auto"/>
        <w:left w:val="none" w:sz="0" w:space="0" w:color="auto"/>
        <w:bottom w:val="none" w:sz="0" w:space="0" w:color="auto"/>
        <w:right w:val="none" w:sz="0" w:space="0" w:color="auto"/>
      </w:divBdr>
    </w:div>
    <w:div w:id="185284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19B3A-6158-4911-82B4-B22914B84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2742</Words>
  <Characters>15083</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2018-12-10T19:49:00Z</cp:lastPrinted>
  <dcterms:created xsi:type="dcterms:W3CDTF">2018-10-29T23:18:00Z</dcterms:created>
  <dcterms:modified xsi:type="dcterms:W3CDTF">2018-12-18T02:16:00Z</dcterms:modified>
</cp:coreProperties>
</file>